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01D19F26" w:rsidR="003536B7" w:rsidRDefault="39357CFD" w:rsidP="39357CFD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39357CFD">
        <w:rPr>
          <w:b/>
          <w:bCs/>
          <w:sz w:val="28"/>
          <w:szCs w:val="28"/>
        </w:rPr>
        <w:t>Early Medieval History</w:t>
      </w:r>
    </w:p>
    <w:p w14:paraId="2E69AE83" w14:textId="2C9330B9" w:rsidR="39357CFD" w:rsidRDefault="39357CFD" w:rsidP="39357CFD">
      <w:pPr>
        <w:pStyle w:val="NoSpacing"/>
        <w:jc w:val="center"/>
        <w:rPr>
          <w:sz w:val="24"/>
          <w:szCs w:val="24"/>
        </w:rPr>
      </w:pPr>
    </w:p>
    <w:p w14:paraId="25F187E4" w14:textId="0461896F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What started the Early Medieval Period?</w:t>
      </w:r>
    </w:p>
    <w:p w14:paraId="1AB6CEAA" w14:textId="6B4F8642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The fall of ________ is usually closely tied to the _________________ of the Early Medieval Period.</w:t>
      </w:r>
    </w:p>
    <w:p w14:paraId="391796D7" w14:textId="1152FA94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The Medieval Period of history is often known as the "___________________" or the "_____________________."</w:t>
      </w:r>
    </w:p>
    <w:p w14:paraId="30AA3798" w14:textId="0280FC59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It has been called the Dark Ages because it is often thought to have been a ________ period in history.</w:t>
      </w:r>
    </w:p>
    <w:p w14:paraId="006E91BC" w14:textId="5A1E853B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Despite its reputation, it should be noted that the Medieval Period gave birth to: ________________________ government, common ______, present-day ___________________, modern nation states, and beautiful artistic interpretations of __________________.</w:t>
      </w:r>
    </w:p>
    <w:p w14:paraId="3BF5655B" w14:textId="504AB728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A Faith-based Society</w:t>
      </w:r>
    </w:p>
    <w:p w14:paraId="5E90E712" w14:textId="6A7B4C62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 xml:space="preserve">During the </w:t>
      </w:r>
      <w:proofErr w:type="gramStart"/>
      <w:r w:rsidRPr="39357CFD">
        <w:rPr>
          <w:rFonts w:eastAsiaTheme="minorEastAsia"/>
          <w:sz w:val="24"/>
          <w:szCs w:val="24"/>
        </w:rPr>
        <w:t>Middle</w:t>
      </w:r>
      <w:proofErr w:type="gramEnd"/>
      <w:r w:rsidRPr="39357CFD">
        <w:rPr>
          <w:rFonts w:eastAsiaTheme="minorEastAsia"/>
          <w:sz w:val="24"/>
          <w:szCs w:val="24"/>
        </w:rPr>
        <w:t xml:space="preserve"> Ages, many people were dedicated to preserving and achieving the core goals of ______________________.</w:t>
      </w:r>
    </w:p>
    <w:p w14:paraId="1D6869D2" w14:textId="5DFE9FBE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goal that was always a priority was preparing for the ________________.</w:t>
      </w:r>
    </w:p>
    <w:p w14:paraId="0BAFFBD8" w14:textId="698C33C5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Achieving ___________ life after death was often on peoples' minds.</w:t>
      </w:r>
    </w:p>
    <w:p w14:paraId="4A5F2766" w14:textId="670B03A3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Most people who lived during this era were members of the _____________ Church.</w:t>
      </w:r>
    </w:p>
    <w:p w14:paraId="3DD0C769" w14:textId="4C585117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The Church was expected to be #____ in one's life.</w:t>
      </w:r>
    </w:p>
    <w:p w14:paraId="2C67B8BC" w14:textId="7920F3D3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The Carolingian Dynasty</w:t>
      </w:r>
    </w:p>
    <w:p w14:paraId="59FF62AA" w14:textId="5CF699CF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thing that marked the Medieval Period was the ____________________ Dynasty.</w:t>
      </w:r>
    </w:p>
    <w:p w14:paraId="5C958F54" w14:textId="5F869892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 xml:space="preserve">Recall: a dynasty is a period in which a single family provides a succession of rulers. </w:t>
      </w:r>
    </w:p>
    <w:p w14:paraId="3A888352" w14:textId="21AB72DA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 xml:space="preserve">This dynasty lasted from ______ to ______ C.E. </w:t>
      </w:r>
    </w:p>
    <w:p w14:paraId="1A4A91A7" w14:textId="6010ECCB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of the most celebrated leaders from this period is ____________________.</w:t>
      </w:r>
    </w:p>
    <w:p w14:paraId="3ABBCD02" w14:textId="1AD2ED22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Also known as "_________________________," Charlemagne was the first of the _________ Roman Emperors.</w:t>
      </w:r>
    </w:p>
    <w:p w14:paraId="1BCBD555" w14:textId="71E549B0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He became emperor on __________________ Day in 800 C.E.</w:t>
      </w:r>
    </w:p>
    <w:p w14:paraId="2DE0F5B4" w14:textId="3A9AB0EA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Prior to becoming the emperor, Charlemagne was ________ of the Franks.</w:t>
      </w:r>
    </w:p>
    <w:p w14:paraId="645D1B02" w14:textId="3D82C9EC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The Franks were _________________ peoples from Northern Europe that settled in _________ (modern-day France).</w:t>
      </w:r>
    </w:p>
    <w:p w14:paraId="2D3A975B" w14:textId="7A747F93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Charlemagne's Impact</w:t>
      </w:r>
    </w:p>
    <w:p w14:paraId="01289B4D" w14:textId="09490A65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Charlemagne built a large empire that "included all of the ______________ part of the Roman Empire except Britain, Spain, southern Italy, and France."</w:t>
      </w:r>
    </w:p>
    <w:p w14:paraId="1D0CC0C4" w14:textId="622CAAB9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Aix-la-Chapelle was the __________ and capital of Charlemagne's empire.</w:t>
      </w:r>
    </w:p>
    <w:p w14:paraId="2ACE7AA0" w14:textId="47F8B87E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Charlemagne made ________________ and the ______ priorities.</w:t>
      </w:r>
    </w:p>
    <w:p w14:paraId="390ACBAC" w14:textId="7C6A8B2A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of his commands: every monastery had to create a school that provided lessons on ____________________, grammar, and the __________.</w:t>
      </w:r>
    </w:p>
    <w:p w14:paraId="6E452C09" w14:textId="0D90E046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He welcomed _____________ to his court to "rewrite old texts and prepare new ones."</w:t>
      </w:r>
    </w:p>
    <w:p w14:paraId="3F34FBE3" w14:textId="27E7C58E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The Rise of Feudalism</w:t>
      </w:r>
    </w:p>
    <w:p w14:paraId="3E9BF19B" w14:textId="3C3D9DD6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trend that defined the Middles Ages was feudalism.</w:t>
      </w:r>
    </w:p>
    <w:p w14:paraId="1BF4BE27" w14:textId="35100275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 xml:space="preserve">Feudalism is understood as "a system in which weak ___________ gave up </w:t>
      </w:r>
      <w:proofErr w:type="spellStart"/>
      <w:r w:rsidRPr="39357CFD">
        <w:rPr>
          <w:rFonts w:eastAsiaTheme="minorEastAsia"/>
          <w:sz w:val="24"/>
          <w:szCs w:val="24"/>
        </w:rPr>
        <w:t>their</w:t>
      </w:r>
      <w:proofErr w:type="spellEnd"/>
      <w:r w:rsidRPr="39357CFD">
        <w:rPr>
          <w:rFonts w:eastAsiaTheme="minorEastAsia"/>
          <w:sz w:val="24"/>
          <w:szCs w:val="24"/>
        </w:rPr>
        <w:t xml:space="preserve"> __________ and much of their freedom to more powerful _________ in return for _________________."</w:t>
      </w:r>
    </w:p>
    <w:p w14:paraId="2EC6B4B1" w14:textId="4D6CEAD8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 xml:space="preserve">Usually a lord would permit the former owner of the land to continue to ________ on the land as </w:t>
      </w:r>
      <w:proofErr w:type="gramStart"/>
      <w:r w:rsidRPr="39357CFD">
        <w:rPr>
          <w:rFonts w:eastAsiaTheme="minorEastAsia"/>
          <w:sz w:val="24"/>
          <w:szCs w:val="24"/>
        </w:rPr>
        <w:t>an</w:t>
      </w:r>
      <w:proofErr w:type="gramEnd"/>
      <w:r w:rsidRPr="39357CFD">
        <w:rPr>
          <w:rFonts w:eastAsiaTheme="minorEastAsia"/>
          <w:sz w:val="24"/>
          <w:szCs w:val="24"/>
        </w:rPr>
        <w:t xml:space="preserve"> _______________________.</w:t>
      </w:r>
    </w:p>
    <w:p w14:paraId="3B35E306" w14:textId="76AF2ADC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An administrator was "the _______________, or vassal, to the lord."</w:t>
      </w:r>
    </w:p>
    <w:p w14:paraId="7C3890F8" w14:textId="60232E63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It is important to note that __________ outnumbered land administrators.</w:t>
      </w:r>
    </w:p>
    <w:p w14:paraId="68D06EC0" w14:textId="5C4F184E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lastRenderedPageBreak/>
        <w:t>Serfs were "poor ________________ who did not have land to give in return for protection."</w:t>
      </w:r>
    </w:p>
    <w:p w14:paraId="031FBE06" w14:textId="08E84FEF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Medieval Churches and Monasteries</w:t>
      </w:r>
    </w:p>
    <w:p w14:paraId="196C445C" w14:textId="7CEB5093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Medieval church builders borrowed ideas and techniques from the ____________.</w:t>
      </w:r>
    </w:p>
    <w:p w14:paraId="2B3A27B2" w14:textId="4CDAA62F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 xml:space="preserve">The Roman civic _____________ was the _________________ model for churches that were built during the </w:t>
      </w:r>
      <w:proofErr w:type="gramStart"/>
      <w:r w:rsidRPr="39357CFD">
        <w:rPr>
          <w:rFonts w:eastAsiaTheme="minorEastAsia"/>
          <w:sz w:val="24"/>
          <w:szCs w:val="24"/>
        </w:rPr>
        <w:t>Middle</w:t>
      </w:r>
      <w:proofErr w:type="gramEnd"/>
      <w:r w:rsidRPr="39357CFD">
        <w:rPr>
          <w:rFonts w:eastAsiaTheme="minorEastAsia"/>
          <w:sz w:val="24"/>
          <w:szCs w:val="24"/>
        </w:rPr>
        <w:t xml:space="preserve"> Ages.</w:t>
      </w:r>
    </w:p>
    <w:p w14:paraId="36520E25" w14:textId="7E69E5A5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This type of church was ____________________ in shape and "was divided on the inside to form a nave or central aisle and two more side aisles."</w:t>
      </w:r>
    </w:p>
    <w:p w14:paraId="40C41C93" w14:textId="350695D8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end of the nave was defined by a main entrance and the other end contained a semicircular area called the apse.</w:t>
      </w:r>
    </w:p>
    <w:p w14:paraId="2EE60CE9" w14:textId="5181786C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proofErr w:type="gramStart"/>
      <w:r w:rsidRPr="39357CFD">
        <w:rPr>
          <w:rFonts w:eastAsiaTheme="minorEastAsia"/>
          <w:sz w:val="24"/>
          <w:szCs w:val="24"/>
        </w:rPr>
        <w:t>An</w:t>
      </w:r>
      <w:proofErr w:type="gramEnd"/>
      <w:r w:rsidRPr="39357CFD">
        <w:rPr>
          <w:rFonts w:eastAsiaTheme="minorEastAsia"/>
          <w:sz w:val="24"/>
          <w:szCs w:val="24"/>
        </w:rPr>
        <w:t xml:space="preserve"> ________ was located on the apse "in plain view of the people who assembled in the nave." </w:t>
      </w:r>
    </w:p>
    <w:p w14:paraId="5BB8A2EF" w14:textId="42EF57B9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Monasticism</w:t>
      </w:r>
    </w:p>
    <w:p w14:paraId="7BCD0E40" w14:textId="65BBE7B1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Monasticism is another notable aspect of the Early Medieval era.</w:t>
      </w:r>
    </w:p>
    <w:p w14:paraId="39F79EA1" w14:textId="30378C0F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Monasticism "refers to a way of life in which individuals gathered together to spend their days in _____________ and ____________________."</w:t>
      </w:r>
    </w:p>
    <w:p w14:paraId="50C56DB0" w14:textId="4C5A409D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Most people who committed their lives to monasticism were ________.</w:t>
      </w:r>
    </w:p>
    <w:p w14:paraId="2E20CA7B" w14:textId="0CFC9ED7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 monk was a devoted religious ________ who lived in a __________ faith community called a _________________.</w:t>
      </w:r>
    </w:p>
    <w:p w14:paraId="509D69FF" w14:textId="129B61F7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Additions to the Basilica Design</w:t>
      </w:r>
    </w:p>
    <w:p w14:paraId="46B516F5" w14:textId="38AE3F9D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Although the church builders of this era borrowed ideas from the Romans, they had a few new ideas which they implemented.</w:t>
      </w:r>
    </w:p>
    <w:p w14:paraId="2552BF23" w14:textId="5E71CC2A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 ___________ was added to some churches.</w:t>
      </w:r>
    </w:p>
    <w:p w14:paraId="75A04E04" w14:textId="3F9295AB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 transept was "another ________ that cut directly across the nave and side aisles."</w:t>
      </w:r>
    </w:p>
    <w:p w14:paraId="57312607" w14:textId="1848E0E3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Transepts helped _________ up more space in churches.</w:t>
      </w:r>
    </w:p>
    <w:p w14:paraId="507EC6DE" w14:textId="3806C5D9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The Monastery of San Juan de la Pena</w:t>
      </w:r>
    </w:p>
    <w:p w14:paraId="02CDB9AA" w14:textId="335D14D1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of the medieval monasteries that still exists today is the Monastery of San Juan de la Pena.</w:t>
      </w:r>
    </w:p>
    <w:p w14:paraId="5AF4F8BD" w14:textId="6788923C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 xml:space="preserve">It is located near </w:t>
      </w:r>
      <w:proofErr w:type="spellStart"/>
      <w:r w:rsidRPr="39357CFD">
        <w:rPr>
          <w:rFonts w:eastAsiaTheme="minorEastAsia"/>
          <w:sz w:val="24"/>
          <w:szCs w:val="24"/>
        </w:rPr>
        <w:t>Jaca</w:t>
      </w:r>
      <w:proofErr w:type="spellEnd"/>
      <w:r w:rsidRPr="39357CFD">
        <w:rPr>
          <w:rFonts w:eastAsiaTheme="minorEastAsia"/>
          <w:sz w:val="24"/>
          <w:szCs w:val="24"/>
        </w:rPr>
        <w:t xml:space="preserve"> in __________.</w:t>
      </w:r>
    </w:p>
    <w:p w14:paraId="266AF393" w14:textId="459FD903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of interesting parts of this monastery is the _____________.</w:t>
      </w:r>
    </w:p>
    <w:p w14:paraId="314CEE72" w14:textId="34BB60CE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A cloister is "an open _________ or _____________ and the covered _______________ surrounding it."</w:t>
      </w:r>
    </w:p>
    <w:p w14:paraId="265D6AF1" w14:textId="481482BB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  <w:r w:rsidRPr="39357CFD">
        <w:rPr>
          <w:rFonts w:eastAsiaTheme="minorEastAsia"/>
          <w:b/>
          <w:bCs/>
          <w:color w:val="262626" w:themeColor="text1" w:themeTint="D9"/>
          <w:sz w:val="24"/>
          <w:szCs w:val="24"/>
        </w:rPr>
        <w:t>Illuminated Medieval Manuscripts</w:t>
      </w:r>
    </w:p>
    <w:p w14:paraId="55C23365" w14:textId="1CA5B9A1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One form of art that defined the Early Medieval period was manuscript _______________________.</w:t>
      </w:r>
    </w:p>
    <w:p w14:paraId="16F3327E" w14:textId="332A053E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Prior to the birth of the printing press, all books had to be copied by _________.</w:t>
      </w:r>
    </w:p>
    <w:p w14:paraId="7E12071E" w14:textId="29CD6B9C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_________ usually had the job of copying books.</w:t>
      </w:r>
    </w:p>
    <w:p w14:paraId="2229BBAF" w14:textId="71CF761F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Manuscript illuminations were _______________ illustrations and hand-written records of various topics in history.</w:t>
      </w:r>
    </w:p>
    <w:p w14:paraId="48D105A3" w14:textId="05881984" w:rsidR="39357CFD" w:rsidRDefault="39357CFD" w:rsidP="39357CFD">
      <w:pPr>
        <w:pStyle w:val="ListParagraph"/>
        <w:numPr>
          <w:ilvl w:val="0"/>
          <w:numId w:val="1"/>
        </w:numPr>
        <w:spacing w:line="240" w:lineRule="exact"/>
        <w:ind w:left="281" w:firstLine="12"/>
        <w:rPr>
          <w:sz w:val="24"/>
          <w:szCs w:val="24"/>
        </w:rPr>
      </w:pPr>
      <w:r w:rsidRPr="39357CFD">
        <w:rPr>
          <w:rFonts w:eastAsiaTheme="minorEastAsia"/>
          <w:sz w:val="24"/>
          <w:szCs w:val="24"/>
        </w:rPr>
        <w:t>Manuscripts of the _____________ were often illuminated.</w:t>
      </w:r>
    </w:p>
    <w:p w14:paraId="5A55CE42" w14:textId="3D119CAD" w:rsidR="39357CFD" w:rsidRDefault="39357CFD" w:rsidP="39357CFD">
      <w:pPr>
        <w:pStyle w:val="NoSpacing"/>
        <w:rPr>
          <w:rFonts w:eastAsiaTheme="minorEastAsia"/>
          <w:b/>
          <w:bCs/>
          <w:color w:val="262626" w:themeColor="text1" w:themeTint="D9"/>
          <w:sz w:val="24"/>
          <w:szCs w:val="24"/>
        </w:rPr>
      </w:pPr>
    </w:p>
    <w:sectPr w:rsidR="3935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ADA"/>
    <w:multiLevelType w:val="hybridMultilevel"/>
    <w:tmpl w:val="6D246500"/>
    <w:lvl w:ilvl="0" w:tplc="1226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C5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2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AF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2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C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5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AE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CC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7A63B6"/>
    <w:rsid w:val="003536B7"/>
    <w:rsid w:val="006E53B8"/>
    <w:rsid w:val="39357CFD"/>
    <w:rsid w:val="497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63B6"/>
  <w15:chartTrackingRefBased/>
  <w15:docId w15:val="{5F2E46AF-7B7E-4540-BBE1-681A01A8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2018-12-07T00:00:00Z</dcterms:created>
  <dcterms:modified xsi:type="dcterms:W3CDTF">2018-12-07T00:00:00Z</dcterms:modified>
</cp:coreProperties>
</file>