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CBFC321" w:rsidR="009F264A" w:rsidRDefault="2ECC4401" w:rsidP="2ECC4401">
      <w:pPr>
        <w:pStyle w:val="NoSpacing"/>
        <w:jc w:val="center"/>
        <w:rPr>
          <w:b/>
          <w:bCs/>
          <w:sz w:val="28"/>
          <w:szCs w:val="28"/>
        </w:rPr>
      </w:pPr>
      <w:bookmarkStart w:id="0" w:name="_GoBack"/>
      <w:bookmarkEnd w:id="0"/>
      <w:r w:rsidRPr="2ECC4401">
        <w:rPr>
          <w:b/>
          <w:bCs/>
          <w:sz w:val="28"/>
          <w:szCs w:val="28"/>
        </w:rPr>
        <w:t>AVI2O Scratchboard Art</w:t>
      </w:r>
    </w:p>
    <w:p w14:paraId="6917BAE6" w14:textId="4C040BC5" w:rsidR="2ECC4401" w:rsidRDefault="2ECC4401" w:rsidP="2ECC4401">
      <w:pPr>
        <w:pStyle w:val="NoSpacing"/>
        <w:jc w:val="center"/>
        <w:rPr>
          <w:sz w:val="24"/>
          <w:szCs w:val="24"/>
        </w:rPr>
      </w:pPr>
    </w:p>
    <w:p w14:paraId="1E1C50A6" w14:textId="2CD76CAC" w:rsidR="2ECC4401" w:rsidRDefault="2ECC4401" w:rsidP="2ECC4401">
      <w:pPr>
        <w:pStyle w:val="NoSpacing"/>
        <w:ind w:firstLine="720"/>
        <w:rPr>
          <w:b/>
          <w:bCs/>
          <w:sz w:val="24"/>
          <w:szCs w:val="24"/>
        </w:rPr>
      </w:pPr>
      <w:r w:rsidRPr="2ECC4401">
        <w:rPr>
          <w:sz w:val="24"/>
          <w:szCs w:val="24"/>
        </w:rPr>
        <w:t>In the Prehistoric era and the Ancient Egyptian period, art was frequently created through scratching and carving on various surfaces.  As we near the end of our first art history unit, you will create a work of art using this ancient technique.  Specifically, you will be creating your next work of art on scratchboard.  Please review the expectations below before you begin this new project.</w:t>
      </w:r>
    </w:p>
    <w:p w14:paraId="2CF35079" w14:textId="46F99A26" w:rsidR="2ECC4401" w:rsidRDefault="2ECC4401" w:rsidP="2ECC4401">
      <w:pPr>
        <w:pStyle w:val="NoSpacing"/>
        <w:rPr>
          <w:b/>
          <w:bCs/>
          <w:sz w:val="24"/>
          <w:szCs w:val="24"/>
        </w:rPr>
      </w:pPr>
    </w:p>
    <w:p w14:paraId="768DB6B4" w14:textId="5DF6E499" w:rsidR="2ECC4401" w:rsidRDefault="2ECC4401" w:rsidP="2ECC4401">
      <w:pPr>
        <w:pStyle w:val="NoSpacing"/>
        <w:rPr>
          <w:b/>
          <w:bCs/>
          <w:sz w:val="28"/>
          <w:szCs w:val="28"/>
        </w:rPr>
      </w:pPr>
      <w:r w:rsidRPr="2ECC4401">
        <w:rPr>
          <w:b/>
          <w:bCs/>
          <w:sz w:val="28"/>
          <w:szCs w:val="28"/>
        </w:rPr>
        <w:t>Steps to Success:</w:t>
      </w:r>
    </w:p>
    <w:p w14:paraId="2254B291" w14:textId="781CDD14" w:rsidR="2ECC4401" w:rsidRDefault="2ECC4401" w:rsidP="2ECC4401">
      <w:pPr>
        <w:pStyle w:val="NoSpacing"/>
        <w:rPr>
          <w:sz w:val="24"/>
          <w:szCs w:val="24"/>
        </w:rPr>
      </w:pPr>
    </w:p>
    <w:p w14:paraId="5B38CB30" w14:textId="3634A2D8" w:rsidR="2ECC4401" w:rsidRDefault="2ECC4401" w:rsidP="2ECC4401">
      <w:pPr>
        <w:pStyle w:val="NoSpacing"/>
        <w:numPr>
          <w:ilvl w:val="0"/>
          <w:numId w:val="1"/>
        </w:numPr>
        <w:rPr>
          <w:sz w:val="24"/>
          <w:szCs w:val="24"/>
        </w:rPr>
      </w:pPr>
      <w:r w:rsidRPr="2ECC4401">
        <w:rPr>
          <w:sz w:val="24"/>
          <w:szCs w:val="24"/>
        </w:rPr>
        <w:t xml:space="preserve">Select </w:t>
      </w:r>
      <w:r w:rsidRPr="2ECC4401">
        <w:rPr>
          <w:sz w:val="24"/>
          <w:szCs w:val="24"/>
          <w:u w:val="single"/>
        </w:rPr>
        <w:t>ONE</w:t>
      </w:r>
      <w:r w:rsidRPr="2ECC4401">
        <w:rPr>
          <w:sz w:val="24"/>
          <w:szCs w:val="24"/>
        </w:rPr>
        <w:t xml:space="preserve"> image of a person, animal, object, or landscape that has interesting and well-defined textures, shadows, and highlights (ex. A lion’s face, a forest scene, a bearded human face, etc.).  </w:t>
      </w:r>
    </w:p>
    <w:p w14:paraId="1802462F" w14:textId="6049B911" w:rsidR="2ECC4401" w:rsidRDefault="2ECC4401" w:rsidP="2ECC4401">
      <w:pPr>
        <w:pStyle w:val="NoSpacing"/>
        <w:numPr>
          <w:ilvl w:val="0"/>
          <w:numId w:val="1"/>
        </w:numPr>
        <w:rPr>
          <w:sz w:val="24"/>
          <w:szCs w:val="24"/>
        </w:rPr>
      </w:pPr>
      <w:r w:rsidRPr="2ECC4401">
        <w:rPr>
          <w:sz w:val="24"/>
          <w:szCs w:val="24"/>
        </w:rPr>
        <w:t xml:space="preserve">In your sketchbook or on a blank sheet of white paper, create a </w:t>
      </w:r>
      <w:r w:rsidRPr="2ECC4401">
        <w:rPr>
          <w:sz w:val="24"/>
          <w:szCs w:val="24"/>
          <w:u w:val="single"/>
        </w:rPr>
        <w:t>fully rendered graphite sketch</w:t>
      </w:r>
      <w:r w:rsidRPr="2ECC4401">
        <w:rPr>
          <w:sz w:val="24"/>
          <w:szCs w:val="24"/>
        </w:rPr>
        <w:t xml:space="preserve"> of your chosen image.  This should NOT be a simple contour line drawing.  It should include all the edges, spaces, textures, shadows, and light that define your subject matter.</w:t>
      </w:r>
    </w:p>
    <w:p w14:paraId="7EB292CE" w14:textId="3199EB1A" w:rsidR="2ECC4401" w:rsidRDefault="2ECC4401" w:rsidP="2ECC4401">
      <w:pPr>
        <w:pStyle w:val="NoSpacing"/>
        <w:numPr>
          <w:ilvl w:val="0"/>
          <w:numId w:val="1"/>
        </w:numPr>
        <w:rPr>
          <w:sz w:val="24"/>
          <w:szCs w:val="24"/>
        </w:rPr>
      </w:pPr>
      <w:r w:rsidRPr="2ECC4401">
        <w:rPr>
          <w:sz w:val="24"/>
          <w:szCs w:val="24"/>
        </w:rPr>
        <w:t xml:space="preserve">Using a black sheet of </w:t>
      </w:r>
      <w:proofErr w:type="spellStart"/>
      <w:r w:rsidRPr="2ECC4401">
        <w:rPr>
          <w:sz w:val="24"/>
          <w:szCs w:val="24"/>
        </w:rPr>
        <w:t>bristol</w:t>
      </w:r>
      <w:proofErr w:type="spellEnd"/>
      <w:r w:rsidRPr="2ECC4401">
        <w:rPr>
          <w:sz w:val="24"/>
          <w:szCs w:val="24"/>
        </w:rPr>
        <w:t xml:space="preserve"> board or construction paper as well as a white pencil crayon or piece of chalk, practice hatching, cross-hatching, and stippling.  As well, practice creating the lighter values and textures that define your subject matter.</w:t>
      </w:r>
    </w:p>
    <w:p w14:paraId="570FBBA0" w14:textId="2AABDC2C" w:rsidR="2ECC4401" w:rsidRDefault="2ECC4401" w:rsidP="2ECC4401">
      <w:pPr>
        <w:pStyle w:val="NoSpacing"/>
        <w:numPr>
          <w:ilvl w:val="0"/>
          <w:numId w:val="1"/>
        </w:numPr>
        <w:rPr>
          <w:sz w:val="24"/>
          <w:szCs w:val="24"/>
        </w:rPr>
      </w:pPr>
      <w:r w:rsidRPr="2ECC4401">
        <w:rPr>
          <w:sz w:val="24"/>
          <w:szCs w:val="24"/>
        </w:rPr>
        <w:t xml:space="preserve">Using a light graphite pencil, create a contour line drawing of your concept on the scratchboard or use the </w:t>
      </w:r>
      <w:proofErr w:type="spellStart"/>
      <w:r w:rsidRPr="2ECC4401">
        <w:rPr>
          <w:sz w:val="24"/>
          <w:szCs w:val="24"/>
        </w:rPr>
        <w:t>saral</w:t>
      </w:r>
      <w:proofErr w:type="spellEnd"/>
      <w:r w:rsidRPr="2ECC4401">
        <w:rPr>
          <w:sz w:val="24"/>
          <w:szCs w:val="24"/>
        </w:rPr>
        <w:t xml:space="preserve"> paper to transfer an outline of your image to the scratchboard.  </w:t>
      </w:r>
      <w:r w:rsidRPr="2ECC4401">
        <w:rPr>
          <w:sz w:val="24"/>
          <w:szCs w:val="24"/>
          <w:u w:val="single"/>
        </w:rPr>
        <w:t>*Note</w:t>
      </w:r>
      <w:r w:rsidRPr="2ECC4401">
        <w:rPr>
          <w:sz w:val="24"/>
          <w:szCs w:val="24"/>
        </w:rPr>
        <w:t xml:space="preserve">: If you are using </w:t>
      </w:r>
      <w:proofErr w:type="spellStart"/>
      <w:r w:rsidRPr="2ECC4401">
        <w:rPr>
          <w:sz w:val="24"/>
          <w:szCs w:val="24"/>
        </w:rPr>
        <w:t>saral</w:t>
      </w:r>
      <w:proofErr w:type="spellEnd"/>
      <w:r w:rsidRPr="2ECC4401">
        <w:rPr>
          <w:sz w:val="24"/>
          <w:szCs w:val="24"/>
        </w:rPr>
        <w:t xml:space="preserve"> paper, you will need to create a contour line drawing of your concept on a blank sheet of paper.  Please see me for further instructions if you are using the </w:t>
      </w:r>
      <w:proofErr w:type="spellStart"/>
      <w:r w:rsidRPr="2ECC4401">
        <w:rPr>
          <w:sz w:val="24"/>
          <w:szCs w:val="24"/>
        </w:rPr>
        <w:t>saral</w:t>
      </w:r>
      <w:proofErr w:type="spellEnd"/>
      <w:r w:rsidRPr="2ECC4401">
        <w:rPr>
          <w:sz w:val="24"/>
          <w:szCs w:val="24"/>
        </w:rPr>
        <w:t xml:space="preserve"> tracing method.</w:t>
      </w:r>
    </w:p>
    <w:p w14:paraId="3B2AB277" w14:textId="5DCEB3CC" w:rsidR="2ECC4401" w:rsidRDefault="2ECC4401" w:rsidP="2ECC4401">
      <w:pPr>
        <w:pStyle w:val="NoSpacing"/>
        <w:numPr>
          <w:ilvl w:val="0"/>
          <w:numId w:val="1"/>
        </w:numPr>
        <w:rPr>
          <w:sz w:val="24"/>
          <w:szCs w:val="24"/>
        </w:rPr>
      </w:pPr>
      <w:r w:rsidRPr="2ECC4401">
        <w:rPr>
          <w:sz w:val="24"/>
          <w:szCs w:val="24"/>
        </w:rPr>
        <w:t>Using the etching tool(s) provided, begin scratching your concept onto the scratchboard.</w:t>
      </w:r>
    </w:p>
    <w:p w14:paraId="4213A8D5" w14:textId="61BCC8D5" w:rsidR="2ECC4401" w:rsidRDefault="2ECC4401" w:rsidP="2ECC4401">
      <w:pPr>
        <w:pStyle w:val="NoSpacing"/>
        <w:numPr>
          <w:ilvl w:val="0"/>
          <w:numId w:val="1"/>
        </w:numPr>
        <w:rPr>
          <w:sz w:val="24"/>
          <w:szCs w:val="24"/>
        </w:rPr>
      </w:pPr>
      <w:r w:rsidRPr="2ECC4401">
        <w:rPr>
          <w:sz w:val="24"/>
          <w:szCs w:val="24"/>
        </w:rPr>
        <w:t>Submit a copy of the original image you used to D2L when you are ready to submit your entire project.</w:t>
      </w:r>
    </w:p>
    <w:p w14:paraId="5B7A00E0" w14:textId="288FB81F" w:rsidR="2ECC4401" w:rsidRDefault="2ECC4401" w:rsidP="2ECC4401">
      <w:pPr>
        <w:pStyle w:val="NoSpacing"/>
      </w:pPr>
      <w:r>
        <w:rPr>
          <w:noProof/>
        </w:rPr>
        <w:drawing>
          <wp:inline distT="0" distB="0" distL="0" distR="0" wp14:anchorId="09F25AD2" wp14:editId="4323A198">
            <wp:extent cx="2030104" cy="1600200"/>
            <wp:effectExtent l="0" t="0" r="0" b="0"/>
            <wp:docPr id="146349738" name="Picture 14634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30104" cy="1600200"/>
                    </a:xfrm>
                    <a:prstGeom prst="rect">
                      <a:avLst/>
                    </a:prstGeom>
                  </pic:spPr>
                </pic:pic>
              </a:graphicData>
            </a:graphic>
          </wp:inline>
        </w:drawing>
      </w:r>
      <w:r>
        <w:t>Due date: _____________________________________</w:t>
      </w:r>
    </w:p>
    <w:p w14:paraId="484E3472" w14:textId="5F2C3DDE" w:rsidR="2ECC4401" w:rsidRDefault="2ECC4401" w:rsidP="2ECC4401">
      <w:pPr>
        <w:pStyle w:val="NoSpacing"/>
      </w:pPr>
    </w:p>
    <w:p w14:paraId="2FDBA43B" w14:textId="5B22FEE0" w:rsidR="2ECC4401" w:rsidRDefault="2ECC4401" w:rsidP="2ECC4401">
      <w:pPr>
        <w:pStyle w:val="NoSpacing"/>
        <w:jc w:val="center"/>
        <w:rPr>
          <w:b/>
          <w:bCs/>
        </w:rPr>
      </w:pPr>
      <w:r w:rsidRPr="2ECC4401">
        <w:rPr>
          <w:b/>
          <w:bCs/>
        </w:rPr>
        <w:t>AVI2O Scratchboard Sketch Rubric</w:t>
      </w:r>
    </w:p>
    <w:p w14:paraId="0D6D18BA" w14:textId="1901D8E3" w:rsidR="2ECC4401" w:rsidRDefault="2ECC4401" w:rsidP="2ECC4401">
      <w:pPr>
        <w:pStyle w:val="NoSpacing"/>
        <w:jc w:val="center"/>
        <w:rPr>
          <w:b/>
          <w:bCs/>
        </w:rPr>
      </w:pP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2ECC4401" w14:paraId="30FDF0E1" w14:textId="77777777" w:rsidTr="2ECC4401">
        <w:tc>
          <w:tcPr>
            <w:tcW w:w="2160" w:type="dxa"/>
          </w:tcPr>
          <w:p w14:paraId="4129742F" w14:textId="5F53E4F0" w:rsidR="2ECC4401" w:rsidRDefault="2ECC4401" w:rsidP="2ECC4401">
            <w:pPr>
              <w:pStyle w:val="NoSpacing"/>
              <w:rPr>
                <w:b/>
                <w:bCs/>
              </w:rPr>
            </w:pPr>
          </w:p>
        </w:tc>
        <w:tc>
          <w:tcPr>
            <w:tcW w:w="2160" w:type="dxa"/>
          </w:tcPr>
          <w:p w14:paraId="08DFBD7C" w14:textId="5CE739AB" w:rsidR="2ECC4401" w:rsidRDefault="2ECC4401" w:rsidP="2ECC4401">
            <w:pPr>
              <w:pStyle w:val="NoSpacing"/>
              <w:rPr>
                <w:b/>
                <w:bCs/>
              </w:rPr>
            </w:pPr>
            <w:r>
              <w:t>Level 1</w:t>
            </w:r>
          </w:p>
        </w:tc>
        <w:tc>
          <w:tcPr>
            <w:tcW w:w="2160" w:type="dxa"/>
          </w:tcPr>
          <w:p w14:paraId="4E1B2F66" w14:textId="660AD9F0" w:rsidR="2ECC4401" w:rsidRDefault="2ECC4401" w:rsidP="2ECC4401">
            <w:pPr>
              <w:pStyle w:val="NoSpacing"/>
              <w:rPr>
                <w:b/>
                <w:bCs/>
              </w:rPr>
            </w:pPr>
            <w:r>
              <w:t>Level 2</w:t>
            </w:r>
          </w:p>
        </w:tc>
        <w:tc>
          <w:tcPr>
            <w:tcW w:w="2160" w:type="dxa"/>
          </w:tcPr>
          <w:p w14:paraId="4D3D2844" w14:textId="213DAEB8" w:rsidR="2ECC4401" w:rsidRDefault="2ECC4401" w:rsidP="2ECC4401">
            <w:pPr>
              <w:pStyle w:val="NoSpacing"/>
              <w:rPr>
                <w:b/>
                <w:bCs/>
              </w:rPr>
            </w:pPr>
            <w:r>
              <w:t>Level 3</w:t>
            </w:r>
          </w:p>
        </w:tc>
        <w:tc>
          <w:tcPr>
            <w:tcW w:w="2160" w:type="dxa"/>
          </w:tcPr>
          <w:p w14:paraId="074F0209" w14:textId="51CB1BD9" w:rsidR="2ECC4401" w:rsidRDefault="2ECC4401" w:rsidP="2ECC4401">
            <w:pPr>
              <w:pStyle w:val="NoSpacing"/>
              <w:rPr>
                <w:b/>
                <w:bCs/>
              </w:rPr>
            </w:pPr>
            <w:r>
              <w:t>Level 4</w:t>
            </w:r>
          </w:p>
        </w:tc>
      </w:tr>
      <w:tr w:rsidR="2ECC4401" w14:paraId="665DF174" w14:textId="77777777" w:rsidTr="2ECC4401">
        <w:tc>
          <w:tcPr>
            <w:tcW w:w="2160" w:type="dxa"/>
          </w:tcPr>
          <w:p w14:paraId="273F36DB" w14:textId="71BC52AF" w:rsidR="2ECC4401" w:rsidRDefault="2ECC4401" w:rsidP="2ECC4401">
            <w:pPr>
              <w:pStyle w:val="NoSpacing"/>
              <w:rPr>
                <w:b/>
                <w:bCs/>
              </w:rPr>
            </w:pPr>
            <w:r w:rsidRPr="2ECC4401">
              <w:rPr>
                <w:b/>
                <w:bCs/>
              </w:rPr>
              <w:t xml:space="preserve">Application: </w:t>
            </w:r>
            <w:r w:rsidRPr="2ECC4401">
              <w:rPr>
                <w:i/>
                <w:iCs/>
              </w:rPr>
              <w:t>The student applies proper graphite drawing techniques to successfully capture the defining features of their subject matter.</w:t>
            </w:r>
          </w:p>
        </w:tc>
        <w:tc>
          <w:tcPr>
            <w:tcW w:w="2160" w:type="dxa"/>
          </w:tcPr>
          <w:p w14:paraId="4CBE87DA" w14:textId="1911C727" w:rsidR="2ECC4401" w:rsidRDefault="2ECC4401" w:rsidP="2ECC4401">
            <w:pPr>
              <w:pStyle w:val="NoSpacing"/>
            </w:pPr>
            <w:r>
              <w:t>-applies graphite drawing techniques with limited effectiveness</w:t>
            </w:r>
          </w:p>
        </w:tc>
        <w:tc>
          <w:tcPr>
            <w:tcW w:w="2160" w:type="dxa"/>
          </w:tcPr>
          <w:p w14:paraId="185D9552" w14:textId="5D5C4585" w:rsidR="2ECC4401" w:rsidRDefault="2ECC4401" w:rsidP="2ECC4401">
            <w:pPr>
              <w:pStyle w:val="NoSpacing"/>
            </w:pPr>
            <w:r>
              <w:t>-applies graphite drawing techniques with some effectiveness</w:t>
            </w:r>
          </w:p>
          <w:p w14:paraId="29637A86" w14:textId="51EBBEE6" w:rsidR="2ECC4401" w:rsidRDefault="2ECC4401" w:rsidP="2ECC4401">
            <w:pPr>
              <w:pStyle w:val="NoSpacing"/>
              <w:rPr>
                <w:b/>
                <w:bCs/>
              </w:rPr>
            </w:pPr>
          </w:p>
        </w:tc>
        <w:tc>
          <w:tcPr>
            <w:tcW w:w="2160" w:type="dxa"/>
          </w:tcPr>
          <w:p w14:paraId="7A0BB438" w14:textId="37DE1E46" w:rsidR="2ECC4401" w:rsidRDefault="2ECC4401" w:rsidP="2ECC4401">
            <w:pPr>
              <w:pStyle w:val="NoSpacing"/>
            </w:pPr>
            <w:r>
              <w:t>-applies graphite drawing techniques with considerable effectiveness</w:t>
            </w:r>
          </w:p>
          <w:p w14:paraId="3A9693BF" w14:textId="413DDD5C" w:rsidR="2ECC4401" w:rsidRDefault="2ECC4401" w:rsidP="2ECC4401">
            <w:pPr>
              <w:pStyle w:val="NoSpacing"/>
              <w:rPr>
                <w:b/>
                <w:bCs/>
              </w:rPr>
            </w:pPr>
          </w:p>
        </w:tc>
        <w:tc>
          <w:tcPr>
            <w:tcW w:w="2160" w:type="dxa"/>
          </w:tcPr>
          <w:p w14:paraId="185318EF" w14:textId="078251AB" w:rsidR="2ECC4401" w:rsidRDefault="2ECC4401" w:rsidP="2ECC4401">
            <w:pPr>
              <w:pStyle w:val="NoSpacing"/>
            </w:pPr>
            <w:r>
              <w:t>-applies graphite drawing techniques with a high degree of effectiveness</w:t>
            </w:r>
          </w:p>
          <w:p w14:paraId="06E0232B" w14:textId="130CECA5" w:rsidR="2ECC4401" w:rsidRDefault="2ECC4401" w:rsidP="2ECC4401">
            <w:pPr>
              <w:pStyle w:val="NoSpacing"/>
              <w:rPr>
                <w:b/>
                <w:bCs/>
              </w:rPr>
            </w:pPr>
          </w:p>
        </w:tc>
      </w:tr>
    </w:tbl>
    <w:p w14:paraId="7E4ACEE2" w14:textId="683566E4" w:rsidR="2ECC4401" w:rsidRDefault="2ECC4401" w:rsidP="2ECC4401">
      <w:pPr>
        <w:pStyle w:val="NoSpacing"/>
        <w:jc w:val="center"/>
        <w:rPr>
          <w:b/>
          <w:bCs/>
        </w:rPr>
      </w:pPr>
    </w:p>
    <w:p w14:paraId="4A55CDFB" w14:textId="3336ACBB" w:rsidR="2ECC4401" w:rsidRDefault="2ECC4401" w:rsidP="2ECC4401">
      <w:pPr>
        <w:pStyle w:val="NoSpacing"/>
        <w:jc w:val="center"/>
        <w:rPr>
          <w:b/>
          <w:bCs/>
        </w:rPr>
      </w:pPr>
    </w:p>
    <w:p w14:paraId="4A23834D" w14:textId="16660D3F" w:rsidR="2ECC4401" w:rsidRDefault="2ECC4401" w:rsidP="2ECC4401">
      <w:pPr>
        <w:pStyle w:val="NoSpacing"/>
        <w:jc w:val="center"/>
        <w:rPr>
          <w:b/>
          <w:bCs/>
        </w:rPr>
      </w:pPr>
    </w:p>
    <w:p w14:paraId="68C43E88" w14:textId="3482D160" w:rsidR="2ECC4401" w:rsidRDefault="2ECC4401" w:rsidP="2ECC4401">
      <w:pPr>
        <w:pStyle w:val="NoSpacing"/>
        <w:jc w:val="center"/>
        <w:rPr>
          <w:b/>
          <w:bCs/>
        </w:rPr>
      </w:pPr>
    </w:p>
    <w:p w14:paraId="0DC5AAAA" w14:textId="1371F443" w:rsidR="2ECC4401" w:rsidRDefault="2ECC4401" w:rsidP="2ECC4401">
      <w:pPr>
        <w:pStyle w:val="NoSpacing"/>
        <w:jc w:val="center"/>
        <w:rPr>
          <w:b/>
          <w:bCs/>
        </w:rPr>
      </w:pPr>
      <w:r w:rsidRPr="2ECC4401">
        <w:rPr>
          <w:b/>
          <w:bCs/>
        </w:rPr>
        <w:t>AVI2O Scratchboard Rubric</w:t>
      </w:r>
    </w:p>
    <w:p w14:paraId="568A631F" w14:textId="5A6DAF28" w:rsidR="2ECC4401" w:rsidRDefault="2ECC4401" w:rsidP="2ECC4401">
      <w:pPr>
        <w:pStyle w:val="NoSpacing"/>
        <w:jc w:val="center"/>
      </w:pPr>
    </w:p>
    <w:tbl>
      <w:tblPr>
        <w:tblStyle w:val="TableGrid"/>
        <w:tblW w:w="0" w:type="auto"/>
        <w:jc w:val="center"/>
        <w:tblLayout w:type="fixed"/>
        <w:tblLook w:val="06A0" w:firstRow="1" w:lastRow="0" w:firstColumn="1" w:lastColumn="0" w:noHBand="1" w:noVBand="1"/>
      </w:tblPr>
      <w:tblGrid>
        <w:gridCol w:w="1872"/>
        <w:gridCol w:w="1872"/>
        <w:gridCol w:w="1872"/>
        <w:gridCol w:w="1872"/>
        <w:gridCol w:w="1872"/>
      </w:tblGrid>
      <w:tr w:rsidR="2ECC4401" w14:paraId="79ED2EFA" w14:textId="77777777" w:rsidTr="2ECC4401">
        <w:trPr>
          <w:jc w:val="center"/>
        </w:trPr>
        <w:tc>
          <w:tcPr>
            <w:tcW w:w="1872" w:type="dxa"/>
          </w:tcPr>
          <w:p w14:paraId="2A2ED497" w14:textId="0ED244DB" w:rsidR="2ECC4401" w:rsidRDefault="2ECC4401" w:rsidP="2ECC4401">
            <w:pPr>
              <w:pStyle w:val="NoSpacing"/>
              <w:rPr>
                <w:b/>
                <w:bCs/>
              </w:rPr>
            </w:pPr>
            <w:r w:rsidRPr="2ECC4401">
              <w:rPr>
                <w:b/>
                <w:bCs/>
              </w:rPr>
              <w:t>Achievement Categories</w:t>
            </w:r>
          </w:p>
        </w:tc>
        <w:tc>
          <w:tcPr>
            <w:tcW w:w="1872" w:type="dxa"/>
          </w:tcPr>
          <w:p w14:paraId="18DA5F75" w14:textId="351D596D" w:rsidR="2ECC4401" w:rsidRDefault="2ECC4401" w:rsidP="2ECC4401">
            <w:pPr>
              <w:pStyle w:val="NoSpacing"/>
            </w:pPr>
            <w:r>
              <w:t>Level 1</w:t>
            </w:r>
          </w:p>
        </w:tc>
        <w:tc>
          <w:tcPr>
            <w:tcW w:w="1872" w:type="dxa"/>
          </w:tcPr>
          <w:p w14:paraId="386B5C62" w14:textId="24086FD8" w:rsidR="2ECC4401" w:rsidRDefault="2ECC4401" w:rsidP="2ECC4401">
            <w:pPr>
              <w:pStyle w:val="NoSpacing"/>
            </w:pPr>
            <w:r>
              <w:t>Level 2</w:t>
            </w:r>
          </w:p>
        </w:tc>
        <w:tc>
          <w:tcPr>
            <w:tcW w:w="1872" w:type="dxa"/>
          </w:tcPr>
          <w:p w14:paraId="0FD823A9" w14:textId="6C475FD9" w:rsidR="2ECC4401" w:rsidRDefault="2ECC4401" w:rsidP="2ECC4401">
            <w:pPr>
              <w:pStyle w:val="NoSpacing"/>
            </w:pPr>
            <w:r>
              <w:t>Level 3</w:t>
            </w:r>
          </w:p>
        </w:tc>
        <w:tc>
          <w:tcPr>
            <w:tcW w:w="1872" w:type="dxa"/>
          </w:tcPr>
          <w:p w14:paraId="2C983736" w14:textId="2D109337" w:rsidR="2ECC4401" w:rsidRDefault="2ECC4401" w:rsidP="2ECC4401">
            <w:pPr>
              <w:pStyle w:val="NoSpacing"/>
            </w:pPr>
            <w:r>
              <w:t>Level 4</w:t>
            </w:r>
          </w:p>
        </w:tc>
      </w:tr>
      <w:tr w:rsidR="2ECC4401" w14:paraId="1A4044A2" w14:textId="77777777" w:rsidTr="2ECC4401">
        <w:trPr>
          <w:jc w:val="center"/>
        </w:trPr>
        <w:tc>
          <w:tcPr>
            <w:tcW w:w="1872" w:type="dxa"/>
          </w:tcPr>
          <w:p w14:paraId="73FE4DA1" w14:textId="58310B48" w:rsidR="2ECC4401" w:rsidRDefault="2ECC4401" w:rsidP="2ECC4401">
            <w:pPr>
              <w:pStyle w:val="NoSpacing"/>
            </w:pPr>
            <w:r w:rsidRPr="2ECC4401">
              <w:rPr>
                <w:b/>
                <w:bCs/>
              </w:rPr>
              <w:t>Knowledge &amp; Understanding</w:t>
            </w:r>
            <w:r>
              <w:t xml:space="preserve">: </w:t>
            </w:r>
            <w:r w:rsidRPr="2ECC4401">
              <w:rPr>
                <w:i/>
                <w:iCs/>
              </w:rPr>
              <w:t>The student’s scratchboard art demonstrates that he or she has a strong understanding of the elements and principles of design</w:t>
            </w:r>
            <w:r>
              <w:t>.</w:t>
            </w:r>
          </w:p>
        </w:tc>
        <w:tc>
          <w:tcPr>
            <w:tcW w:w="1872" w:type="dxa"/>
          </w:tcPr>
          <w:p w14:paraId="5E110903" w14:textId="7114A244" w:rsidR="2ECC4401" w:rsidRDefault="2ECC4401" w:rsidP="2ECC4401">
            <w:pPr>
              <w:pStyle w:val="NoSpacing"/>
            </w:pPr>
            <w:r>
              <w:t>-demonstrates a limited understanding of the elements and principles of design</w:t>
            </w:r>
          </w:p>
        </w:tc>
        <w:tc>
          <w:tcPr>
            <w:tcW w:w="1872" w:type="dxa"/>
          </w:tcPr>
          <w:p w14:paraId="0D2686BB" w14:textId="01AF2B30" w:rsidR="2ECC4401" w:rsidRDefault="2ECC4401" w:rsidP="2ECC4401">
            <w:pPr>
              <w:pStyle w:val="NoSpacing"/>
            </w:pPr>
            <w:r>
              <w:t>-demonstrates some understanding of the elements and principles of design</w:t>
            </w:r>
          </w:p>
          <w:p w14:paraId="3C973723" w14:textId="4E65F650" w:rsidR="2ECC4401" w:rsidRDefault="2ECC4401" w:rsidP="2ECC4401">
            <w:pPr>
              <w:pStyle w:val="NoSpacing"/>
            </w:pPr>
          </w:p>
        </w:tc>
        <w:tc>
          <w:tcPr>
            <w:tcW w:w="1872" w:type="dxa"/>
          </w:tcPr>
          <w:p w14:paraId="5CAAAC1A" w14:textId="24C5062A" w:rsidR="2ECC4401" w:rsidRDefault="2ECC4401" w:rsidP="2ECC4401">
            <w:pPr>
              <w:pStyle w:val="NoSpacing"/>
            </w:pPr>
            <w:r>
              <w:t>-demonstrates a considerable understanding of the elements and principles of design</w:t>
            </w:r>
          </w:p>
          <w:p w14:paraId="0C992BDD" w14:textId="19DEF065" w:rsidR="2ECC4401" w:rsidRDefault="2ECC4401" w:rsidP="2ECC4401">
            <w:pPr>
              <w:pStyle w:val="NoSpacing"/>
            </w:pPr>
          </w:p>
        </w:tc>
        <w:tc>
          <w:tcPr>
            <w:tcW w:w="1872" w:type="dxa"/>
          </w:tcPr>
          <w:p w14:paraId="4EB55814" w14:textId="70C54C67" w:rsidR="2ECC4401" w:rsidRDefault="2ECC4401" w:rsidP="2ECC4401">
            <w:pPr>
              <w:pStyle w:val="NoSpacing"/>
            </w:pPr>
            <w:r>
              <w:t>-demonstrates a thorough understanding of the elements and principles of design</w:t>
            </w:r>
          </w:p>
          <w:p w14:paraId="4548DEEB" w14:textId="1C2D688D" w:rsidR="2ECC4401" w:rsidRDefault="2ECC4401" w:rsidP="2ECC4401">
            <w:pPr>
              <w:pStyle w:val="NoSpacing"/>
            </w:pPr>
          </w:p>
        </w:tc>
      </w:tr>
      <w:tr w:rsidR="2ECC4401" w14:paraId="10E0B0D5" w14:textId="77777777" w:rsidTr="2ECC4401">
        <w:trPr>
          <w:jc w:val="center"/>
        </w:trPr>
        <w:tc>
          <w:tcPr>
            <w:tcW w:w="1872" w:type="dxa"/>
          </w:tcPr>
          <w:p w14:paraId="542DABD7" w14:textId="1F9D2BA2" w:rsidR="2ECC4401" w:rsidRDefault="2ECC4401" w:rsidP="2ECC4401">
            <w:pPr>
              <w:pStyle w:val="NoSpacing"/>
            </w:pPr>
            <w:r w:rsidRPr="2ECC4401">
              <w:rPr>
                <w:b/>
                <w:bCs/>
              </w:rPr>
              <w:t>Communication</w:t>
            </w:r>
            <w:r>
              <w:t xml:space="preserve">: </w:t>
            </w:r>
            <w:r w:rsidRPr="2ECC4401">
              <w:rPr>
                <w:i/>
                <w:iCs/>
              </w:rPr>
              <w:t>The student successfully communicates the defining features of the person, animal, object, or scene on his or her scratchboard.</w:t>
            </w:r>
          </w:p>
        </w:tc>
        <w:tc>
          <w:tcPr>
            <w:tcW w:w="1872" w:type="dxa"/>
          </w:tcPr>
          <w:p w14:paraId="3EB6504A" w14:textId="131CAE62" w:rsidR="2ECC4401" w:rsidRDefault="2ECC4401" w:rsidP="2ECC4401">
            <w:pPr>
              <w:pStyle w:val="NoSpacing"/>
            </w:pPr>
            <w:r>
              <w:t>-communicates the subject matter with limited effectiveness</w:t>
            </w:r>
          </w:p>
        </w:tc>
        <w:tc>
          <w:tcPr>
            <w:tcW w:w="1872" w:type="dxa"/>
          </w:tcPr>
          <w:p w14:paraId="46A227E5" w14:textId="131CAE62" w:rsidR="2ECC4401" w:rsidRDefault="2ECC4401" w:rsidP="2ECC4401">
            <w:pPr>
              <w:pStyle w:val="NoSpacing"/>
            </w:pPr>
            <w:r>
              <w:t>-communicates the subject matter with limited effectiveness</w:t>
            </w:r>
          </w:p>
          <w:p w14:paraId="790E1727" w14:textId="7D1EC8FC" w:rsidR="2ECC4401" w:rsidRDefault="2ECC4401" w:rsidP="2ECC4401">
            <w:pPr>
              <w:pStyle w:val="NoSpacing"/>
            </w:pPr>
          </w:p>
        </w:tc>
        <w:tc>
          <w:tcPr>
            <w:tcW w:w="1872" w:type="dxa"/>
          </w:tcPr>
          <w:p w14:paraId="3173884F" w14:textId="131CAE62" w:rsidR="2ECC4401" w:rsidRDefault="2ECC4401" w:rsidP="2ECC4401">
            <w:pPr>
              <w:pStyle w:val="NoSpacing"/>
            </w:pPr>
            <w:r>
              <w:t>-communicates the subject matter with limited effectiveness</w:t>
            </w:r>
          </w:p>
          <w:p w14:paraId="29A8FBDC" w14:textId="1249E1A7" w:rsidR="2ECC4401" w:rsidRDefault="2ECC4401" w:rsidP="2ECC4401">
            <w:pPr>
              <w:pStyle w:val="NoSpacing"/>
            </w:pPr>
          </w:p>
        </w:tc>
        <w:tc>
          <w:tcPr>
            <w:tcW w:w="1872" w:type="dxa"/>
          </w:tcPr>
          <w:p w14:paraId="2AEAF3EB" w14:textId="131CAE62" w:rsidR="2ECC4401" w:rsidRDefault="2ECC4401" w:rsidP="2ECC4401">
            <w:pPr>
              <w:pStyle w:val="NoSpacing"/>
            </w:pPr>
            <w:r>
              <w:t>-communicates the subject matter with limited effectiveness</w:t>
            </w:r>
          </w:p>
          <w:p w14:paraId="39B9D5D2" w14:textId="239A5896" w:rsidR="2ECC4401" w:rsidRDefault="2ECC4401" w:rsidP="2ECC4401">
            <w:pPr>
              <w:pStyle w:val="NoSpacing"/>
            </w:pPr>
          </w:p>
        </w:tc>
      </w:tr>
      <w:tr w:rsidR="2ECC4401" w14:paraId="71825D03" w14:textId="77777777" w:rsidTr="2ECC4401">
        <w:trPr>
          <w:jc w:val="center"/>
        </w:trPr>
        <w:tc>
          <w:tcPr>
            <w:tcW w:w="1872" w:type="dxa"/>
          </w:tcPr>
          <w:p w14:paraId="4018B09E" w14:textId="7C695D3B" w:rsidR="2ECC4401" w:rsidRDefault="2ECC4401" w:rsidP="2ECC4401">
            <w:pPr>
              <w:pStyle w:val="NoSpacing"/>
            </w:pPr>
            <w:r w:rsidRPr="2ECC4401">
              <w:rPr>
                <w:b/>
                <w:bCs/>
              </w:rPr>
              <w:t>Application</w:t>
            </w:r>
            <w:r>
              <w:t xml:space="preserve">: </w:t>
            </w:r>
            <w:r w:rsidRPr="2ECC4401">
              <w:rPr>
                <w:i/>
                <w:iCs/>
              </w:rPr>
              <w:t xml:space="preserve">The student </w:t>
            </w:r>
          </w:p>
          <w:p w14:paraId="5484D089" w14:textId="7975F6BA" w:rsidR="2ECC4401" w:rsidRDefault="2ECC4401" w:rsidP="2ECC4401">
            <w:pPr>
              <w:pStyle w:val="NoSpacing"/>
            </w:pPr>
            <w:r w:rsidRPr="2ECC4401">
              <w:rPr>
                <w:i/>
                <w:iCs/>
              </w:rPr>
              <w:t>successfully applies various etching techniques when creating his or her scratchboard art (ex. Hatching, cross-hatching, etc.)</w:t>
            </w:r>
            <w:r>
              <w:t xml:space="preserve">.  </w:t>
            </w:r>
          </w:p>
        </w:tc>
        <w:tc>
          <w:tcPr>
            <w:tcW w:w="1872" w:type="dxa"/>
          </w:tcPr>
          <w:p w14:paraId="60A1DA1B" w14:textId="2E07A30F" w:rsidR="2ECC4401" w:rsidRDefault="2ECC4401" w:rsidP="2ECC4401">
            <w:pPr>
              <w:pStyle w:val="NoSpacing"/>
            </w:pPr>
            <w:r>
              <w:t>-applies etching techniques with limited effectiveness</w:t>
            </w:r>
          </w:p>
        </w:tc>
        <w:tc>
          <w:tcPr>
            <w:tcW w:w="1872" w:type="dxa"/>
          </w:tcPr>
          <w:p w14:paraId="6A4717A3" w14:textId="01D593AD" w:rsidR="2ECC4401" w:rsidRDefault="2ECC4401" w:rsidP="2ECC4401">
            <w:pPr>
              <w:pStyle w:val="NoSpacing"/>
            </w:pPr>
            <w:r>
              <w:t>-applies etching techniques with some effectiveness</w:t>
            </w:r>
          </w:p>
          <w:p w14:paraId="6AA1B2BD" w14:textId="1C82DD56" w:rsidR="2ECC4401" w:rsidRDefault="2ECC4401" w:rsidP="2ECC4401">
            <w:pPr>
              <w:pStyle w:val="NoSpacing"/>
            </w:pPr>
          </w:p>
        </w:tc>
        <w:tc>
          <w:tcPr>
            <w:tcW w:w="1872" w:type="dxa"/>
          </w:tcPr>
          <w:p w14:paraId="0DD6DFE7" w14:textId="1DFA282D" w:rsidR="2ECC4401" w:rsidRDefault="2ECC4401" w:rsidP="2ECC4401">
            <w:pPr>
              <w:pStyle w:val="NoSpacing"/>
            </w:pPr>
            <w:r>
              <w:t>-applies etching techniques with considerable effectiveness</w:t>
            </w:r>
          </w:p>
          <w:p w14:paraId="1D549F2F" w14:textId="6707987B" w:rsidR="2ECC4401" w:rsidRDefault="2ECC4401" w:rsidP="2ECC4401">
            <w:pPr>
              <w:pStyle w:val="NoSpacing"/>
            </w:pPr>
          </w:p>
        </w:tc>
        <w:tc>
          <w:tcPr>
            <w:tcW w:w="1872" w:type="dxa"/>
          </w:tcPr>
          <w:p w14:paraId="148B4A66" w14:textId="30F8C84B" w:rsidR="2ECC4401" w:rsidRDefault="2ECC4401" w:rsidP="2ECC4401">
            <w:pPr>
              <w:pStyle w:val="NoSpacing"/>
            </w:pPr>
            <w:r>
              <w:t>-applies etching techniques with a high degree of effectiveness</w:t>
            </w:r>
          </w:p>
          <w:p w14:paraId="2628AEA4" w14:textId="26391720" w:rsidR="2ECC4401" w:rsidRDefault="2ECC4401" w:rsidP="2ECC4401">
            <w:pPr>
              <w:pStyle w:val="NoSpacing"/>
            </w:pPr>
          </w:p>
        </w:tc>
      </w:tr>
    </w:tbl>
    <w:p w14:paraId="37A35574" w14:textId="3377E575" w:rsidR="2ECC4401" w:rsidRDefault="2ECC4401" w:rsidP="2ECC4401">
      <w:pPr>
        <w:pStyle w:val="NoSpacing"/>
        <w:jc w:val="center"/>
      </w:pPr>
    </w:p>
    <w:sectPr w:rsidR="2ECC440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6AB2" w14:textId="77777777" w:rsidR="00000000" w:rsidRDefault="005B0699">
      <w:pPr>
        <w:spacing w:after="0" w:line="240" w:lineRule="auto"/>
      </w:pPr>
      <w:r>
        <w:separator/>
      </w:r>
    </w:p>
  </w:endnote>
  <w:endnote w:type="continuationSeparator" w:id="0">
    <w:p w14:paraId="1424267F" w14:textId="77777777" w:rsidR="00000000" w:rsidRDefault="005B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CC4401" w14:paraId="01F1505A" w14:textId="77777777" w:rsidTr="2ECC4401">
      <w:tc>
        <w:tcPr>
          <w:tcW w:w="3120" w:type="dxa"/>
        </w:tcPr>
        <w:p w14:paraId="00EA64D1" w14:textId="5202DCA6" w:rsidR="2ECC4401" w:rsidRDefault="2ECC4401" w:rsidP="2ECC4401">
          <w:pPr>
            <w:pStyle w:val="Header"/>
            <w:ind w:left="-115"/>
          </w:pPr>
        </w:p>
      </w:tc>
      <w:tc>
        <w:tcPr>
          <w:tcW w:w="3120" w:type="dxa"/>
        </w:tcPr>
        <w:p w14:paraId="3FE1A781" w14:textId="7DA24DDF" w:rsidR="2ECC4401" w:rsidRDefault="2ECC4401" w:rsidP="2ECC4401">
          <w:pPr>
            <w:pStyle w:val="Header"/>
            <w:jc w:val="center"/>
          </w:pPr>
        </w:p>
      </w:tc>
      <w:tc>
        <w:tcPr>
          <w:tcW w:w="3120" w:type="dxa"/>
        </w:tcPr>
        <w:p w14:paraId="75BC4FB1" w14:textId="5665F2E6" w:rsidR="2ECC4401" w:rsidRDefault="2ECC4401" w:rsidP="2ECC4401">
          <w:pPr>
            <w:pStyle w:val="Header"/>
            <w:ind w:right="-115"/>
            <w:jc w:val="right"/>
          </w:pPr>
        </w:p>
      </w:tc>
    </w:tr>
  </w:tbl>
  <w:p w14:paraId="3C57ACEF" w14:textId="1E423F7F" w:rsidR="2ECC4401" w:rsidRDefault="2ECC4401" w:rsidP="2ECC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7D1D" w14:textId="77777777" w:rsidR="00000000" w:rsidRDefault="005B0699">
      <w:pPr>
        <w:spacing w:after="0" w:line="240" w:lineRule="auto"/>
      </w:pPr>
      <w:r>
        <w:separator/>
      </w:r>
    </w:p>
  </w:footnote>
  <w:footnote w:type="continuationSeparator" w:id="0">
    <w:p w14:paraId="5C6DBB84" w14:textId="77777777" w:rsidR="00000000" w:rsidRDefault="005B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CC4401" w14:paraId="448A51E6" w14:textId="77777777" w:rsidTr="2ECC4401">
      <w:tc>
        <w:tcPr>
          <w:tcW w:w="3120" w:type="dxa"/>
        </w:tcPr>
        <w:p w14:paraId="326897A2" w14:textId="73F9D827" w:rsidR="2ECC4401" w:rsidRDefault="2ECC4401" w:rsidP="2ECC4401">
          <w:pPr>
            <w:pStyle w:val="Header"/>
            <w:ind w:left="-115"/>
          </w:pPr>
          <w:r>
            <w:t>Name:</w:t>
          </w:r>
        </w:p>
      </w:tc>
      <w:tc>
        <w:tcPr>
          <w:tcW w:w="3120" w:type="dxa"/>
        </w:tcPr>
        <w:p w14:paraId="346D9EF4" w14:textId="2D022E3F" w:rsidR="2ECC4401" w:rsidRDefault="2ECC4401" w:rsidP="2ECC4401">
          <w:pPr>
            <w:pStyle w:val="Header"/>
            <w:jc w:val="center"/>
          </w:pPr>
        </w:p>
      </w:tc>
      <w:tc>
        <w:tcPr>
          <w:tcW w:w="3120" w:type="dxa"/>
        </w:tcPr>
        <w:p w14:paraId="36D8ED6A" w14:textId="4F659DAF" w:rsidR="2ECC4401" w:rsidRDefault="2ECC4401" w:rsidP="2ECC4401">
          <w:pPr>
            <w:pStyle w:val="Header"/>
            <w:ind w:right="-115"/>
            <w:jc w:val="right"/>
          </w:pPr>
        </w:p>
      </w:tc>
    </w:tr>
  </w:tbl>
  <w:p w14:paraId="636EEF01" w14:textId="440E6317" w:rsidR="2ECC4401" w:rsidRDefault="2ECC4401" w:rsidP="2ECC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174"/>
    <w:multiLevelType w:val="hybridMultilevel"/>
    <w:tmpl w:val="B16E6F04"/>
    <w:lvl w:ilvl="0" w:tplc="68E6BA1E">
      <w:start w:val="1"/>
      <w:numFmt w:val="decimal"/>
      <w:lvlText w:val="%1."/>
      <w:lvlJc w:val="left"/>
      <w:pPr>
        <w:ind w:left="720" w:hanging="360"/>
      </w:pPr>
    </w:lvl>
    <w:lvl w:ilvl="1" w:tplc="CA407380">
      <w:start w:val="1"/>
      <w:numFmt w:val="lowerLetter"/>
      <w:lvlText w:val="%2."/>
      <w:lvlJc w:val="left"/>
      <w:pPr>
        <w:ind w:left="1440" w:hanging="360"/>
      </w:pPr>
    </w:lvl>
    <w:lvl w:ilvl="2" w:tplc="5A48DECA">
      <w:start w:val="1"/>
      <w:numFmt w:val="lowerRoman"/>
      <w:lvlText w:val="%3."/>
      <w:lvlJc w:val="right"/>
      <w:pPr>
        <w:ind w:left="2160" w:hanging="180"/>
      </w:pPr>
    </w:lvl>
    <w:lvl w:ilvl="3" w:tplc="AABA22A2">
      <w:start w:val="1"/>
      <w:numFmt w:val="decimal"/>
      <w:lvlText w:val="%4."/>
      <w:lvlJc w:val="left"/>
      <w:pPr>
        <w:ind w:left="2880" w:hanging="360"/>
      </w:pPr>
    </w:lvl>
    <w:lvl w:ilvl="4" w:tplc="2CA65FE2">
      <w:start w:val="1"/>
      <w:numFmt w:val="lowerLetter"/>
      <w:lvlText w:val="%5."/>
      <w:lvlJc w:val="left"/>
      <w:pPr>
        <w:ind w:left="3600" w:hanging="360"/>
      </w:pPr>
    </w:lvl>
    <w:lvl w:ilvl="5" w:tplc="FB1ACAA8">
      <w:start w:val="1"/>
      <w:numFmt w:val="lowerRoman"/>
      <w:lvlText w:val="%6."/>
      <w:lvlJc w:val="right"/>
      <w:pPr>
        <w:ind w:left="4320" w:hanging="180"/>
      </w:pPr>
    </w:lvl>
    <w:lvl w:ilvl="6" w:tplc="15FA8192">
      <w:start w:val="1"/>
      <w:numFmt w:val="decimal"/>
      <w:lvlText w:val="%7."/>
      <w:lvlJc w:val="left"/>
      <w:pPr>
        <w:ind w:left="5040" w:hanging="360"/>
      </w:pPr>
    </w:lvl>
    <w:lvl w:ilvl="7" w:tplc="48A2F420">
      <w:start w:val="1"/>
      <w:numFmt w:val="lowerLetter"/>
      <w:lvlText w:val="%8."/>
      <w:lvlJc w:val="left"/>
      <w:pPr>
        <w:ind w:left="5760" w:hanging="360"/>
      </w:pPr>
    </w:lvl>
    <w:lvl w:ilvl="8" w:tplc="0134A65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20E443"/>
    <w:rsid w:val="005B0699"/>
    <w:rsid w:val="009F264A"/>
    <w:rsid w:val="1520E443"/>
    <w:rsid w:val="2ECC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36FB"/>
  <w15:chartTrackingRefBased/>
  <w15:docId w15:val="{4BBBC03B-6EFC-45CF-96DF-7484137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B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2</cp:revision>
  <dcterms:created xsi:type="dcterms:W3CDTF">2019-05-01T21:07:00Z</dcterms:created>
  <dcterms:modified xsi:type="dcterms:W3CDTF">2019-05-01T21:07:00Z</dcterms:modified>
</cp:coreProperties>
</file>