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1B69CEBA" w:rsidR="003B235B" w:rsidRDefault="164370FF" w:rsidP="164370FF">
      <w:pPr>
        <w:pStyle w:val="NoSpacing"/>
        <w:jc w:val="center"/>
        <w:rPr>
          <w:rFonts w:ascii="Cambria" w:eastAsia="Cambria" w:hAnsi="Cambria" w:cs="Cambria"/>
          <w:b/>
          <w:bCs/>
          <w:sz w:val="28"/>
          <w:szCs w:val="28"/>
        </w:rPr>
      </w:pPr>
      <w:bookmarkStart w:id="0" w:name="_GoBack"/>
      <w:bookmarkEnd w:id="0"/>
      <w:r w:rsidRPr="164370FF">
        <w:rPr>
          <w:rFonts w:ascii="Cambria" w:eastAsia="Cambria" w:hAnsi="Cambria" w:cs="Cambria"/>
          <w:b/>
          <w:bCs/>
          <w:sz w:val="28"/>
          <w:szCs w:val="28"/>
        </w:rPr>
        <w:t>AVI3M Lyric Painting</w:t>
      </w:r>
    </w:p>
    <w:p w14:paraId="6E65B811" w14:textId="545804FE" w:rsidR="164370FF" w:rsidRDefault="164370FF" w:rsidP="164370FF">
      <w:pPr>
        <w:pStyle w:val="NoSpacing"/>
        <w:jc w:val="center"/>
        <w:rPr>
          <w:rFonts w:ascii="Cambria" w:eastAsia="Cambria" w:hAnsi="Cambria" w:cs="Cambria"/>
          <w:sz w:val="28"/>
          <w:szCs w:val="28"/>
        </w:rPr>
      </w:pPr>
    </w:p>
    <w:p w14:paraId="762887CF" w14:textId="0A6D7657" w:rsidR="5512FAF9" w:rsidRDefault="5512FAF9" w:rsidP="5512FAF9">
      <w:pPr>
        <w:pStyle w:val="NoSpacing"/>
        <w:ind w:firstLine="720"/>
      </w:pPr>
      <w:r w:rsidRPr="5512FAF9">
        <w:rPr>
          <w:rFonts w:ascii="Cambria" w:eastAsia="Cambria" w:hAnsi="Cambria" w:cs="Cambria"/>
          <w:sz w:val="24"/>
          <w:szCs w:val="24"/>
        </w:rPr>
        <w:t>On March 16</w:t>
      </w:r>
      <w:r w:rsidRPr="5512FAF9">
        <w:rPr>
          <w:rFonts w:ascii="Cambria" w:eastAsia="Cambria" w:hAnsi="Cambria" w:cs="Cambria"/>
          <w:sz w:val="24"/>
          <w:szCs w:val="24"/>
          <w:vertAlign w:val="superscript"/>
        </w:rPr>
        <w:t>th</w:t>
      </w:r>
      <w:r w:rsidRPr="5512FAF9">
        <w:rPr>
          <w:rFonts w:ascii="Cambria" w:eastAsia="Cambria" w:hAnsi="Cambria" w:cs="Cambria"/>
          <w:sz w:val="24"/>
          <w:szCs w:val="24"/>
        </w:rPr>
        <w:t>, 2019, London will have the pleasure of hosting the annual Juno Awards.  With the Juno awards being held in London, Museum London invites students from the LDCSB and TVDSB to reflect on the theme of music and create artwork for an exhibition to be held at the museum from January 12th – April 28</w:t>
      </w:r>
      <w:r w:rsidRPr="5512FAF9">
        <w:rPr>
          <w:rFonts w:ascii="Cambria" w:eastAsia="Cambria" w:hAnsi="Cambria" w:cs="Cambria"/>
          <w:sz w:val="24"/>
          <w:szCs w:val="24"/>
          <w:vertAlign w:val="superscript"/>
        </w:rPr>
        <w:t>th</w:t>
      </w:r>
      <w:r w:rsidRPr="5512FAF9">
        <w:rPr>
          <w:rFonts w:ascii="Cambria" w:eastAsia="Cambria" w:hAnsi="Cambria" w:cs="Cambria"/>
          <w:sz w:val="24"/>
          <w:szCs w:val="24"/>
        </w:rPr>
        <w:t xml:space="preserve">, 2019.  As a class, our next art project will be geared towards the theme of music.  Specifically, we will create acrylic paintings that reflect song lyrics either performed by Canadian musicians or written by Canadian song writers.  A selection of these paintings will ultimately be submitted to a panel of judges who will determine what works of art are featured in the Museum London exhibition. </w:t>
      </w:r>
      <w:r>
        <w:rPr>
          <w:noProof/>
          <w:lang w:val="en-CA" w:eastAsia="en-CA"/>
        </w:rPr>
        <w:drawing>
          <wp:anchor distT="0" distB="0" distL="114300" distR="114300" simplePos="0" relativeHeight="251658240" behindDoc="0" locked="0" layoutInCell="1" allowOverlap="1" wp14:anchorId="236AC4BC" wp14:editId="55D0E44C">
            <wp:simplePos x="0" y="0"/>
            <wp:positionH relativeFrom="column">
              <wp:align>right</wp:align>
            </wp:positionH>
            <wp:positionV relativeFrom="paragraph">
              <wp:posOffset>0</wp:posOffset>
            </wp:positionV>
            <wp:extent cx="1076739" cy="716100"/>
            <wp:effectExtent l="0" t="0" r="0" b="0"/>
            <wp:wrapSquare wrapText="bothSides"/>
            <wp:docPr id="5672113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739" cy="716100"/>
                    </a:xfrm>
                    <a:prstGeom prst="rect">
                      <a:avLst/>
                    </a:prstGeom>
                  </pic:spPr>
                </pic:pic>
              </a:graphicData>
            </a:graphic>
            <wp14:sizeRelH relativeFrom="page">
              <wp14:pctWidth>0</wp14:pctWidth>
            </wp14:sizeRelH>
            <wp14:sizeRelV relativeFrom="page">
              <wp14:pctHeight>0</wp14:pctHeight>
            </wp14:sizeRelV>
          </wp:anchor>
        </w:drawing>
      </w:r>
    </w:p>
    <w:p w14:paraId="124D1AFF" w14:textId="04964B24" w:rsidR="77879E84" w:rsidRDefault="77879E84" w:rsidP="77879E84">
      <w:pPr>
        <w:pStyle w:val="NoSpacing"/>
        <w:rPr>
          <w:rFonts w:ascii="Cambria" w:eastAsia="Cambria" w:hAnsi="Cambria" w:cs="Cambria"/>
          <w:b/>
          <w:bCs/>
          <w:sz w:val="24"/>
          <w:szCs w:val="24"/>
        </w:rPr>
      </w:pPr>
    </w:p>
    <w:p w14:paraId="198CDA02" w14:textId="40DD230E" w:rsidR="164370FF" w:rsidRDefault="77879E84" w:rsidP="77879E84">
      <w:pPr>
        <w:pStyle w:val="NoSpacing"/>
        <w:rPr>
          <w:rFonts w:ascii="Cambria" w:eastAsia="Cambria" w:hAnsi="Cambria" w:cs="Cambria"/>
          <w:b/>
          <w:bCs/>
          <w:sz w:val="24"/>
          <w:szCs w:val="24"/>
        </w:rPr>
      </w:pPr>
      <w:r w:rsidRPr="77879E84">
        <w:rPr>
          <w:rFonts w:ascii="Cambria" w:eastAsia="Cambria" w:hAnsi="Cambria" w:cs="Cambria"/>
          <w:b/>
          <w:bCs/>
          <w:sz w:val="24"/>
          <w:szCs w:val="24"/>
        </w:rPr>
        <w:t>Steps to Success:</w:t>
      </w:r>
    </w:p>
    <w:p w14:paraId="37C52209" w14:textId="46F480FE" w:rsidR="164370FF" w:rsidRDefault="164370FF" w:rsidP="164370FF">
      <w:pPr>
        <w:pStyle w:val="NoSpacing"/>
        <w:rPr>
          <w:rFonts w:ascii="Cambria" w:eastAsia="Cambria" w:hAnsi="Cambria" w:cs="Cambria"/>
          <w:sz w:val="24"/>
          <w:szCs w:val="24"/>
        </w:rPr>
      </w:pPr>
      <w:r w:rsidRPr="164370FF">
        <w:rPr>
          <w:rFonts w:ascii="Cambria" w:eastAsia="Cambria" w:hAnsi="Cambria" w:cs="Cambria"/>
          <w:b/>
          <w:bCs/>
          <w:sz w:val="24"/>
          <w:szCs w:val="24"/>
        </w:rPr>
        <w:t>Step 1</w:t>
      </w:r>
    </w:p>
    <w:p w14:paraId="1A47339C" w14:textId="64D69EEF" w:rsidR="164370FF" w:rsidRDefault="164370FF" w:rsidP="164370FF">
      <w:pPr>
        <w:pStyle w:val="NoSpacing"/>
        <w:numPr>
          <w:ilvl w:val="0"/>
          <w:numId w:val="5"/>
        </w:numPr>
        <w:rPr>
          <w:sz w:val="24"/>
          <w:szCs w:val="24"/>
        </w:rPr>
      </w:pPr>
      <w:r w:rsidRPr="164370FF">
        <w:rPr>
          <w:rFonts w:ascii="Cambria" w:eastAsia="Cambria" w:hAnsi="Cambria" w:cs="Cambria"/>
          <w:sz w:val="24"/>
          <w:szCs w:val="24"/>
        </w:rPr>
        <w:t>Select a song that was either sung by a Canadian artist or written by a Canadian song writer.  Print off the lyrics after you have made your selection.</w:t>
      </w:r>
    </w:p>
    <w:p w14:paraId="147AA9B6" w14:textId="23BB694B" w:rsidR="164370FF" w:rsidRDefault="164370FF" w:rsidP="164370FF">
      <w:pPr>
        <w:pStyle w:val="NoSpacing"/>
        <w:rPr>
          <w:rFonts w:ascii="Cambria" w:eastAsia="Cambria" w:hAnsi="Cambria" w:cs="Cambria"/>
          <w:sz w:val="24"/>
          <w:szCs w:val="24"/>
        </w:rPr>
      </w:pPr>
    </w:p>
    <w:p w14:paraId="1B9E4CFB" w14:textId="485D93EB" w:rsidR="164370FF" w:rsidRDefault="164370FF" w:rsidP="164370FF">
      <w:pPr>
        <w:pStyle w:val="NoSpacing"/>
        <w:rPr>
          <w:rFonts w:ascii="Cambria" w:eastAsia="Cambria" w:hAnsi="Cambria" w:cs="Cambria"/>
          <w:b/>
          <w:bCs/>
          <w:sz w:val="24"/>
          <w:szCs w:val="24"/>
        </w:rPr>
      </w:pPr>
      <w:r w:rsidRPr="164370FF">
        <w:rPr>
          <w:rFonts w:ascii="Cambria" w:eastAsia="Cambria" w:hAnsi="Cambria" w:cs="Cambria"/>
          <w:b/>
          <w:bCs/>
          <w:sz w:val="24"/>
          <w:szCs w:val="24"/>
        </w:rPr>
        <w:t>Step 2</w:t>
      </w:r>
    </w:p>
    <w:p w14:paraId="3B473003" w14:textId="65C5E3DC" w:rsidR="164370FF" w:rsidRDefault="164370FF" w:rsidP="164370FF">
      <w:pPr>
        <w:pStyle w:val="NoSpacing"/>
        <w:numPr>
          <w:ilvl w:val="0"/>
          <w:numId w:val="4"/>
        </w:numPr>
        <w:rPr>
          <w:sz w:val="24"/>
          <w:szCs w:val="24"/>
        </w:rPr>
      </w:pPr>
      <w:r w:rsidRPr="164370FF">
        <w:rPr>
          <w:rFonts w:ascii="Cambria" w:eastAsia="Cambria" w:hAnsi="Cambria" w:cs="Cambria"/>
          <w:sz w:val="24"/>
          <w:szCs w:val="24"/>
        </w:rPr>
        <w:t>Devote a page to brainstorming all the words, thoughts, ideas, and feelings that you associate with some of the lyrics.</w:t>
      </w:r>
    </w:p>
    <w:p w14:paraId="61D27E45" w14:textId="3C90E5BB" w:rsidR="164370FF" w:rsidRDefault="164370FF" w:rsidP="164370FF">
      <w:pPr>
        <w:pStyle w:val="NoSpacing"/>
        <w:rPr>
          <w:rFonts w:ascii="Cambria" w:eastAsia="Cambria" w:hAnsi="Cambria" w:cs="Cambria"/>
          <w:sz w:val="24"/>
          <w:szCs w:val="24"/>
        </w:rPr>
      </w:pPr>
    </w:p>
    <w:p w14:paraId="262C5706" w14:textId="0B7C30DA" w:rsidR="164370FF" w:rsidRDefault="164370FF" w:rsidP="164370FF">
      <w:pPr>
        <w:pStyle w:val="NoSpacing"/>
        <w:rPr>
          <w:rFonts w:ascii="Cambria" w:eastAsia="Cambria" w:hAnsi="Cambria" w:cs="Cambria"/>
          <w:b/>
          <w:bCs/>
          <w:sz w:val="24"/>
          <w:szCs w:val="24"/>
        </w:rPr>
      </w:pPr>
      <w:r w:rsidRPr="164370FF">
        <w:rPr>
          <w:rFonts w:ascii="Cambria" w:eastAsia="Cambria" w:hAnsi="Cambria" w:cs="Cambria"/>
          <w:b/>
          <w:bCs/>
          <w:sz w:val="24"/>
          <w:szCs w:val="24"/>
        </w:rPr>
        <w:t>Step 3</w:t>
      </w:r>
    </w:p>
    <w:p w14:paraId="3F5571B6" w14:textId="422874E1" w:rsidR="164370FF" w:rsidRDefault="164370FF" w:rsidP="164370FF">
      <w:pPr>
        <w:pStyle w:val="NoSpacing"/>
        <w:numPr>
          <w:ilvl w:val="0"/>
          <w:numId w:val="3"/>
        </w:numPr>
        <w:rPr>
          <w:sz w:val="24"/>
          <w:szCs w:val="24"/>
        </w:rPr>
      </w:pPr>
      <w:r w:rsidRPr="164370FF">
        <w:rPr>
          <w:rFonts w:ascii="Cambria" w:eastAsia="Cambria" w:hAnsi="Cambria" w:cs="Cambria"/>
          <w:sz w:val="24"/>
          <w:szCs w:val="24"/>
        </w:rPr>
        <w:t>Create 4 thumbnail drawings in your sketchbook that you are interested in using in your painting.  These drawings should be tied to some of the ideas you wrote down while brainstorming.</w:t>
      </w:r>
    </w:p>
    <w:p w14:paraId="1F39612A" w14:textId="6D71E9F6" w:rsidR="164370FF" w:rsidRDefault="164370FF" w:rsidP="164370FF">
      <w:pPr>
        <w:pStyle w:val="NoSpacing"/>
        <w:rPr>
          <w:rFonts w:ascii="Cambria" w:eastAsia="Cambria" w:hAnsi="Cambria" w:cs="Cambria"/>
          <w:sz w:val="24"/>
          <w:szCs w:val="24"/>
        </w:rPr>
      </w:pPr>
    </w:p>
    <w:p w14:paraId="1A392393" w14:textId="50DCBFFC" w:rsidR="164370FF" w:rsidRDefault="164370FF" w:rsidP="164370FF">
      <w:pPr>
        <w:pStyle w:val="NoSpacing"/>
        <w:rPr>
          <w:rFonts w:ascii="Cambria" w:eastAsia="Cambria" w:hAnsi="Cambria" w:cs="Cambria"/>
          <w:b/>
          <w:bCs/>
          <w:sz w:val="24"/>
          <w:szCs w:val="24"/>
        </w:rPr>
      </w:pPr>
      <w:r w:rsidRPr="164370FF">
        <w:rPr>
          <w:rFonts w:ascii="Cambria" w:eastAsia="Cambria" w:hAnsi="Cambria" w:cs="Cambria"/>
          <w:b/>
          <w:bCs/>
          <w:sz w:val="24"/>
          <w:szCs w:val="24"/>
        </w:rPr>
        <w:t>Step 4</w:t>
      </w:r>
    </w:p>
    <w:p w14:paraId="6010F602" w14:textId="5FC7CDCE" w:rsidR="164370FF" w:rsidRDefault="164370FF" w:rsidP="164370FF">
      <w:pPr>
        <w:pStyle w:val="NoSpacing"/>
        <w:numPr>
          <w:ilvl w:val="0"/>
          <w:numId w:val="2"/>
        </w:numPr>
        <w:rPr>
          <w:sz w:val="24"/>
          <w:szCs w:val="24"/>
        </w:rPr>
      </w:pPr>
      <w:r w:rsidRPr="164370FF">
        <w:rPr>
          <w:rFonts w:ascii="Cambria" w:eastAsia="Cambria" w:hAnsi="Cambria" w:cs="Cambria"/>
          <w:sz w:val="24"/>
          <w:szCs w:val="24"/>
        </w:rPr>
        <w:t>Using a pencil, create a light outline of your concept on the canvas.</w:t>
      </w:r>
    </w:p>
    <w:p w14:paraId="71B54CBC" w14:textId="62067ED1" w:rsidR="164370FF" w:rsidRDefault="164370FF" w:rsidP="164370FF">
      <w:pPr>
        <w:pStyle w:val="NoSpacing"/>
        <w:numPr>
          <w:ilvl w:val="0"/>
          <w:numId w:val="2"/>
        </w:numPr>
        <w:rPr>
          <w:sz w:val="24"/>
          <w:szCs w:val="24"/>
        </w:rPr>
      </w:pPr>
      <w:r w:rsidRPr="164370FF">
        <w:rPr>
          <w:rFonts w:ascii="Cambria" w:eastAsia="Cambria" w:hAnsi="Cambria" w:cs="Cambria"/>
          <w:sz w:val="24"/>
          <w:szCs w:val="24"/>
        </w:rPr>
        <w:t>Having a strong focal point can take your work to the next level.</w:t>
      </w:r>
    </w:p>
    <w:p w14:paraId="66147C05" w14:textId="77ABC46F" w:rsidR="164370FF" w:rsidRDefault="164370FF" w:rsidP="164370FF">
      <w:pPr>
        <w:pStyle w:val="NoSpacing"/>
        <w:numPr>
          <w:ilvl w:val="0"/>
          <w:numId w:val="2"/>
        </w:numPr>
        <w:rPr>
          <w:sz w:val="24"/>
          <w:szCs w:val="24"/>
        </w:rPr>
      </w:pPr>
      <w:r w:rsidRPr="164370FF">
        <w:rPr>
          <w:rFonts w:ascii="Cambria" w:eastAsia="Cambria" w:hAnsi="Cambria" w:cs="Cambria"/>
          <w:sz w:val="24"/>
          <w:szCs w:val="24"/>
        </w:rPr>
        <w:t>Note: Your concept can be abstract.</w:t>
      </w:r>
    </w:p>
    <w:p w14:paraId="5F026978" w14:textId="609C63ED" w:rsidR="164370FF" w:rsidRDefault="164370FF" w:rsidP="164370FF">
      <w:pPr>
        <w:pStyle w:val="NoSpacing"/>
        <w:rPr>
          <w:rFonts w:ascii="Cambria" w:eastAsia="Cambria" w:hAnsi="Cambria" w:cs="Cambria"/>
          <w:sz w:val="24"/>
          <w:szCs w:val="24"/>
        </w:rPr>
      </w:pPr>
    </w:p>
    <w:p w14:paraId="628FE03A" w14:textId="7AA9F1AF" w:rsidR="164370FF" w:rsidRDefault="164370FF" w:rsidP="164370FF">
      <w:pPr>
        <w:pStyle w:val="NoSpacing"/>
        <w:rPr>
          <w:rFonts w:ascii="Cambria" w:eastAsia="Cambria" w:hAnsi="Cambria" w:cs="Cambria"/>
          <w:b/>
          <w:bCs/>
          <w:sz w:val="24"/>
          <w:szCs w:val="24"/>
        </w:rPr>
      </w:pPr>
      <w:r w:rsidRPr="164370FF">
        <w:rPr>
          <w:rFonts w:ascii="Cambria" w:eastAsia="Cambria" w:hAnsi="Cambria" w:cs="Cambria"/>
          <w:b/>
          <w:bCs/>
          <w:sz w:val="24"/>
          <w:szCs w:val="24"/>
        </w:rPr>
        <w:t>Step 5</w:t>
      </w:r>
    </w:p>
    <w:p w14:paraId="00914482" w14:textId="5B3CF946" w:rsidR="164370FF" w:rsidRDefault="164370FF" w:rsidP="164370FF">
      <w:pPr>
        <w:pStyle w:val="NoSpacing"/>
        <w:numPr>
          <w:ilvl w:val="0"/>
          <w:numId w:val="1"/>
        </w:numPr>
        <w:rPr>
          <w:sz w:val="24"/>
          <w:szCs w:val="24"/>
        </w:rPr>
      </w:pPr>
      <w:r w:rsidRPr="164370FF">
        <w:rPr>
          <w:rFonts w:ascii="Cambria" w:eastAsia="Cambria" w:hAnsi="Cambria" w:cs="Cambria"/>
          <w:sz w:val="24"/>
          <w:szCs w:val="24"/>
        </w:rPr>
        <w:t>Begin mixing and testing out colours on scrap paper.</w:t>
      </w:r>
    </w:p>
    <w:p w14:paraId="45EAA022" w14:textId="25228B91" w:rsidR="164370FF" w:rsidRDefault="164370FF" w:rsidP="164370FF">
      <w:pPr>
        <w:pStyle w:val="NoSpacing"/>
        <w:numPr>
          <w:ilvl w:val="0"/>
          <w:numId w:val="1"/>
        </w:numPr>
        <w:rPr>
          <w:sz w:val="24"/>
          <w:szCs w:val="24"/>
        </w:rPr>
      </w:pPr>
      <w:r w:rsidRPr="164370FF">
        <w:rPr>
          <w:rFonts w:ascii="Cambria" w:eastAsia="Cambria" w:hAnsi="Cambria" w:cs="Cambria"/>
          <w:sz w:val="24"/>
          <w:szCs w:val="24"/>
        </w:rPr>
        <w:t>Apply the colours to your canvas that best represent your ideas and the lyrics.</w:t>
      </w:r>
    </w:p>
    <w:p w14:paraId="0F854A61" w14:textId="5690FC25" w:rsidR="164370FF" w:rsidRDefault="164370FF" w:rsidP="164370FF">
      <w:pPr>
        <w:pStyle w:val="NoSpacing"/>
        <w:rPr>
          <w:rFonts w:ascii="Cambria" w:eastAsia="Cambria" w:hAnsi="Cambria" w:cs="Cambria"/>
          <w:sz w:val="24"/>
          <w:szCs w:val="24"/>
        </w:rPr>
      </w:pPr>
    </w:p>
    <w:p w14:paraId="2A5D94F0" w14:textId="02272129" w:rsidR="164370FF" w:rsidRDefault="164370FF" w:rsidP="164370FF">
      <w:pPr>
        <w:pStyle w:val="NoSpacing"/>
        <w:rPr>
          <w:rFonts w:ascii="Cambria" w:eastAsia="Cambria" w:hAnsi="Cambria" w:cs="Cambria"/>
          <w:b/>
          <w:bCs/>
          <w:sz w:val="24"/>
          <w:szCs w:val="24"/>
        </w:rPr>
      </w:pPr>
      <w:r w:rsidRPr="164370FF">
        <w:rPr>
          <w:rFonts w:ascii="Cambria" w:eastAsia="Cambria" w:hAnsi="Cambria" w:cs="Cambria"/>
          <w:b/>
          <w:bCs/>
          <w:sz w:val="24"/>
          <w:szCs w:val="24"/>
        </w:rPr>
        <w:t>Museum London criteria:</w:t>
      </w:r>
    </w:p>
    <w:p w14:paraId="36D957D7" w14:textId="14871328" w:rsidR="164370FF" w:rsidRDefault="164370FF" w:rsidP="164370FF">
      <w:pPr>
        <w:pStyle w:val="NoSpacing"/>
      </w:pPr>
      <w:r w:rsidRPr="164370FF">
        <w:rPr>
          <w:rFonts w:ascii="Cambria" w:eastAsia="Cambria" w:hAnsi="Cambria" w:cs="Cambria"/>
          <w:sz w:val="24"/>
          <w:szCs w:val="24"/>
        </w:rPr>
        <w:t xml:space="preserve">Does the artwork address the theme of the exhibition “music” in some way? </w:t>
      </w:r>
    </w:p>
    <w:p w14:paraId="5E755EDA" w14:textId="0F1928E5" w:rsidR="164370FF" w:rsidRDefault="164370FF" w:rsidP="164370FF">
      <w:pPr>
        <w:pStyle w:val="NoSpacing"/>
      </w:pPr>
      <w:r w:rsidRPr="164370FF">
        <w:rPr>
          <w:rFonts w:ascii="Cambria" w:eastAsia="Cambria" w:hAnsi="Cambria" w:cs="Cambria"/>
          <w:sz w:val="24"/>
          <w:szCs w:val="24"/>
        </w:rPr>
        <w:t>Does the artwork incorporate an effective use of the elements &amp; principles of design appropriate to the grade level?</w:t>
      </w:r>
    </w:p>
    <w:p w14:paraId="4C8F167A" w14:textId="5E1C2AE3" w:rsidR="164370FF" w:rsidRDefault="164370FF" w:rsidP="164370FF">
      <w:pPr>
        <w:pStyle w:val="NoSpacing"/>
      </w:pPr>
      <w:r w:rsidRPr="164370FF">
        <w:rPr>
          <w:rFonts w:ascii="Cambria" w:eastAsia="Cambria" w:hAnsi="Cambria" w:cs="Cambria"/>
          <w:sz w:val="24"/>
          <w:szCs w:val="24"/>
        </w:rPr>
        <w:t>Does the artwork communicate feelings or ideas?</w:t>
      </w:r>
    </w:p>
    <w:p w14:paraId="3BF10645" w14:textId="11F356E0" w:rsidR="164370FF" w:rsidRDefault="164370FF" w:rsidP="164370FF">
      <w:pPr>
        <w:pStyle w:val="NoSpacing"/>
      </w:pPr>
      <w:r w:rsidRPr="164370FF">
        <w:rPr>
          <w:rFonts w:ascii="Cambria" w:eastAsia="Cambria" w:hAnsi="Cambria" w:cs="Cambria"/>
          <w:sz w:val="24"/>
          <w:szCs w:val="24"/>
        </w:rPr>
        <w:t>Does the artwork demonstrate an understanding of composition?</w:t>
      </w:r>
    </w:p>
    <w:p w14:paraId="7B8761A3" w14:textId="2464A3B4" w:rsidR="164370FF" w:rsidRDefault="164370FF" w:rsidP="164370FF">
      <w:pPr>
        <w:pStyle w:val="NoSpacing"/>
      </w:pPr>
      <w:r w:rsidRPr="164370FF">
        <w:rPr>
          <w:rFonts w:ascii="Cambria" w:eastAsia="Cambria" w:hAnsi="Cambria" w:cs="Cambria"/>
          <w:sz w:val="24"/>
          <w:szCs w:val="24"/>
        </w:rPr>
        <w:t>Does the artwork indicate an effective use of technical skills and media appropriate to the grade level?</w:t>
      </w:r>
    </w:p>
    <w:p w14:paraId="72AE99D0" w14:textId="73DDBF56" w:rsidR="164370FF" w:rsidRDefault="164370FF" w:rsidP="164370FF">
      <w:pPr>
        <w:pStyle w:val="NoSpacing"/>
      </w:pPr>
      <w:r w:rsidRPr="164370FF">
        <w:rPr>
          <w:rFonts w:ascii="Cambria" w:eastAsia="Cambria" w:hAnsi="Cambria" w:cs="Cambria"/>
          <w:sz w:val="24"/>
          <w:szCs w:val="24"/>
        </w:rPr>
        <w:t>Does the artwork show originality and imagination?</w:t>
      </w:r>
    </w:p>
    <w:p w14:paraId="117CA34C" w14:textId="79EBDA77" w:rsidR="164370FF" w:rsidRDefault="164370FF" w:rsidP="164370FF">
      <w:pPr>
        <w:pStyle w:val="NoSpacing"/>
        <w:rPr>
          <w:rFonts w:ascii="Cambria" w:eastAsia="Cambria" w:hAnsi="Cambria" w:cs="Cambria"/>
          <w:sz w:val="24"/>
          <w:szCs w:val="24"/>
        </w:rPr>
      </w:pPr>
    </w:p>
    <w:p w14:paraId="3CBFC890" w14:textId="58A33E47" w:rsidR="164370FF" w:rsidRDefault="164370FF" w:rsidP="77879E84">
      <w:pPr>
        <w:pStyle w:val="NoSpacing"/>
        <w:rPr>
          <w:rFonts w:ascii="Cambria" w:eastAsia="Cambria" w:hAnsi="Cambria" w:cs="Cambria"/>
          <w:sz w:val="24"/>
          <w:szCs w:val="24"/>
        </w:rPr>
      </w:pPr>
    </w:p>
    <w:p w14:paraId="6E620242" w14:textId="766433FF" w:rsidR="164370FF" w:rsidRDefault="164370FF" w:rsidP="164370FF">
      <w:pPr>
        <w:pStyle w:val="NoSpacing"/>
        <w:jc w:val="center"/>
        <w:rPr>
          <w:rFonts w:ascii="Cambria" w:eastAsia="Cambria" w:hAnsi="Cambria" w:cs="Cambria"/>
          <w:b/>
          <w:bCs/>
          <w:sz w:val="24"/>
          <w:szCs w:val="24"/>
        </w:rPr>
      </w:pPr>
      <w:r w:rsidRPr="164370FF">
        <w:rPr>
          <w:rFonts w:ascii="Cambria" w:eastAsia="Cambria" w:hAnsi="Cambria" w:cs="Cambria"/>
          <w:b/>
          <w:bCs/>
          <w:sz w:val="24"/>
          <w:szCs w:val="24"/>
        </w:rPr>
        <w:t>AVI3M Lyric Painting Rubric</w:t>
      </w:r>
    </w:p>
    <w:p w14:paraId="077379BB" w14:textId="3298DDD6" w:rsidR="164370FF" w:rsidRDefault="164370FF" w:rsidP="164370FF">
      <w:pPr>
        <w:pStyle w:val="NoSpacing"/>
        <w:jc w:val="center"/>
        <w:rPr>
          <w:rFonts w:ascii="Cambria" w:eastAsia="Cambria" w:hAnsi="Cambria" w:cs="Cambria"/>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164370FF" w14:paraId="37829BF4" w14:textId="77777777" w:rsidTr="77879E84">
        <w:tc>
          <w:tcPr>
            <w:tcW w:w="1872" w:type="dxa"/>
          </w:tcPr>
          <w:p w14:paraId="123B6EE9" w14:textId="0409DB2B" w:rsidR="164370FF" w:rsidRDefault="164370FF" w:rsidP="164370FF">
            <w:pPr>
              <w:pStyle w:val="NoSpacing"/>
              <w:rPr>
                <w:rFonts w:ascii="Cambria" w:eastAsia="Cambria" w:hAnsi="Cambria" w:cs="Cambria"/>
              </w:rPr>
            </w:pPr>
          </w:p>
        </w:tc>
        <w:tc>
          <w:tcPr>
            <w:tcW w:w="1872" w:type="dxa"/>
          </w:tcPr>
          <w:p w14:paraId="6B2614E6" w14:textId="49955A42" w:rsidR="164370FF" w:rsidRDefault="164370FF" w:rsidP="164370FF">
            <w:pPr>
              <w:pStyle w:val="NoSpacing"/>
              <w:rPr>
                <w:rFonts w:ascii="Cambria" w:eastAsia="Cambria" w:hAnsi="Cambria" w:cs="Cambria"/>
              </w:rPr>
            </w:pPr>
            <w:r w:rsidRPr="164370FF">
              <w:rPr>
                <w:rFonts w:ascii="Cambria" w:eastAsia="Cambria" w:hAnsi="Cambria" w:cs="Cambria"/>
              </w:rPr>
              <w:t>Level 1</w:t>
            </w:r>
          </w:p>
        </w:tc>
        <w:tc>
          <w:tcPr>
            <w:tcW w:w="1872" w:type="dxa"/>
          </w:tcPr>
          <w:p w14:paraId="6F9936AE" w14:textId="72E7DCD5" w:rsidR="164370FF" w:rsidRDefault="164370FF" w:rsidP="164370FF">
            <w:pPr>
              <w:pStyle w:val="NoSpacing"/>
              <w:rPr>
                <w:rFonts w:ascii="Cambria" w:eastAsia="Cambria" w:hAnsi="Cambria" w:cs="Cambria"/>
              </w:rPr>
            </w:pPr>
            <w:r w:rsidRPr="164370FF">
              <w:rPr>
                <w:rFonts w:ascii="Cambria" w:eastAsia="Cambria" w:hAnsi="Cambria" w:cs="Cambria"/>
              </w:rPr>
              <w:t>Level 2</w:t>
            </w:r>
          </w:p>
        </w:tc>
        <w:tc>
          <w:tcPr>
            <w:tcW w:w="1872" w:type="dxa"/>
          </w:tcPr>
          <w:p w14:paraId="4561017F" w14:textId="1B90428F" w:rsidR="164370FF" w:rsidRDefault="164370FF" w:rsidP="164370FF">
            <w:pPr>
              <w:pStyle w:val="NoSpacing"/>
              <w:rPr>
                <w:rFonts w:ascii="Cambria" w:eastAsia="Cambria" w:hAnsi="Cambria" w:cs="Cambria"/>
              </w:rPr>
            </w:pPr>
            <w:r w:rsidRPr="164370FF">
              <w:rPr>
                <w:rFonts w:ascii="Cambria" w:eastAsia="Cambria" w:hAnsi="Cambria" w:cs="Cambria"/>
              </w:rPr>
              <w:t>Level 3</w:t>
            </w:r>
          </w:p>
        </w:tc>
        <w:tc>
          <w:tcPr>
            <w:tcW w:w="1872" w:type="dxa"/>
          </w:tcPr>
          <w:p w14:paraId="41F80F49" w14:textId="3F361183" w:rsidR="164370FF" w:rsidRDefault="164370FF" w:rsidP="164370FF">
            <w:pPr>
              <w:pStyle w:val="NoSpacing"/>
              <w:rPr>
                <w:rFonts w:ascii="Cambria" w:eastAsia="Cambria" w:hAnsi="Cambria" w:cs="Cambria"/>
              </w:rPr>
            </w:pPr>
            <w:r w:rsidRPr="164370FF">
              <w:rPr>
                <w:rFonts w:ascii="Cambria" w:eastAsia="Cambria" w:hAnsi="Cambria" w:cs="Cambria"/>
              </w:rPr>
              <w:t>Level 4</w:t>
            </w:r>
          </w:p>
        </w:tc>
      </w:tr>
      <w:tr w:rsidR="164370FF" w14:paraId="1D839AB1" w14:textId="77777777" w:rsidTr="77879E84">
        <w:tc>
          <w:tcPr>
            <w:tcW w:w="1872" w:type="dxa"/>
          </w:tcPr>
          <w:p w14:paraId="249BF329" w14:textId="40B08BDF" w:rsidR="164370FF" w:rsidRDefault="77879E84" w:rsidP="77879E84">
            <w:pPr>
              <w:pStyle w:val="NoSpacing"/>
              <w:rPr>
                <w:rFonts w:ascii="Cambria" w:eastAsia="Cambria" w:hAnsi="Cambria" w:cs="Cambria"/>
                <w:b/>
                <w:bCs/>
                <w:i/>
                <w:iCs/>
              </w:rPr>
            </w:pPr>
            <w:r w:rsidRPr="77879E84">
              <w:rPr>
                <w:rFonts w:ascii="Cambria" w:eastAsia="Cambria" w:hAnsi="Cambria" w:cs="Cambria"/>
                <w:b/>
                <w:bCs/>
                <w:i/>
                <w:iCs/>
              </w:rPr>
              <w:t>Knowledge &amp; Understanding</w:t>
            </w:r>
          </w:p>
          <w:p w14:paraId="7F1365EE" w14:textId="7B6AE3FB" w:rsidR="164370FF" w:rsidRDefault="77879E84" w:rsidP="77879E84">
            <w:pPr>
              <w:pStyle w:val="NoSpacing"/>
              <w:rPr>
                <w:rFonts w:ascii="Cambria" w:eastAsia="Cambria" w:hAnsi="Cambria" w:cs="Cambria"/>
                <w:b/>
                <w:bCs/>
                <w:i/>
                <w:iCs/>
              </w:rPr>
            </w:pPr>
            <w:r w:rsidRPr="77879E84">
              <w:rPr>
                <w:rFonts w:ascii="Cambria" w:eastAsia="Cambria" w:hAnsi="Cambria" w:cs="Cambria"/>
                <w:i/>
                <w:iCs/>
              </w:rPr>
              <w:t>-painting demonstrates a strong understanding of the elements and principles of design</w:t>
            </w:r>
          </w:p>
        </w:tc>
        <w:tc>
          <w:tcPr>
            <w:tcW w:w="1872" w:type="dxa"/>
          </w:tcPr>
          <w:p w14:paraId="583BBDCC" w14:textId="2DB0C11E" w:rsidR="164370FF" w:rsidRDefault="77879E84" w:rsidP="77879E84">
            <w:pPr>
              <w:pStyle w:val="NoSpacing"/>
              <w:rPr>
                <w:rFonts w:ascii="Cambria" w:eastAsia="Cambria" w:hAnsi="Cambria" w:cs="Cambria"/>
              </w:rPr>
            </w:pPr>
            <w:r w:rsidRPr="77879E84">
              <w:rPr>
                <w:rFonts w:ascii="Cambria" w:eastAsia="Cambria" w:hAnsi="Cambria" w:cs="Cambria"/>
              </w:rPr>
              <w:t>-demonstrates a limited understanding of the elements and principles of design</w:t>
            </w:r>
          </w:p>
        </w:tc>
        <w:tc>
          <w:tcPr>
            <w:tcW w:w="1872" w:type="dxa"/>
          </w:tcPr>
          <w:p w14:paraId="01005A7B" w14:textId="53D072B7" w:rsidR="164370FF" w:rsidRDefault="77879E84" w:rsidP="77879E84">
            <w:pPr>
              <w:pStyle w:val="NoSpacing"/>
              <w:rPr>
                <w:rFonts w:ascii="Cambria" w:eastAsia="Cambria" w:hAnsi="Cambria" w:cs="Cambria"/>
              </w:rPr>
            </w:pPr>
            <w:r w:rsidRPr="77879E84">
              <w:rPr>
                <w:rFonts w:ascii="Cambria" w:eastAsia="Cambria" w:hAnsi="Cambria" w:cs="Cambria"/>
              </w:rPr>
              <w:t>-demonstrates some understanding of the elements and principles of design</w:t>
            </w:r>
          </w:p>
          <w:p w14:paraId="26403AE3" w14:textId="467D58F5" w:rsidR="164370FF" w:rsidRDefault="164370FF" w:rsidP="77879E84">
            <w:pPr>
              <w:pStyle w:val="NoSpacing"/>
              <w:rPr>
                <w:rFonts w:ascii="Cambria" w:eastAsia="Cambria" w:hAnsi="Cambria" w:cs="Cambria"/>
              </w:rPr>
            </w:pPr>
          </w:p>
        </w:tc>
        <w:tc>
          <w:tcPr>
            <w:tcW w:w="1872" w:type="dxa"/>
          </w:tcPr>
          <w:p w14:paraId="4D6E13D6" w14:textId="563BBBED" w:rsidR="164370FF" w:rsidRDefault="77879E84" w:rsidP="77879E84">
            <w:pPr>
              <w:pStyle w:val="NoSpacing"/>
              <w:rPr>
                <w:rFonts w:ascii="Cambria" w:eastAsia="Cambria" w:hAnsi="Cambria" w:cs="Cambria"/>
              </w:rPr>
            </w:pPr>
            <w:r w:rsidRPr="77879E84">
              <w:rPr>
                <w:rFonts w:ascii="Cambria" w:eastAsia="Cambria" w:hAnsi="Cambria" w:cs="Cambria"/>
              </w:rPr>
              <w:t>-demonstrates a considerable understanding of the elements and principles of design</w:t>
            </w:r>
          </w:p>
          <w:p w14:paraId="7C7F8CE5" w14:textId="6BAEE9C1" w:rsidR="164370FF" w:rsidRDefault="164370FF" w:rsidP="77879E84">
            <w:pPr>
              <w:pStyle w:val="NoSpacing"/>
              <w:rPr>
                <w:rFonts w:ascii="Cambria" w:eastAsia="Cambria" w:hAnsi="Cambria" w:cs="Cambria"/>
              </w:rPr>
            </w:pPr>
          </w:p>
        </w:tc>
        <w:tc>
          <w:tcPr>
            <w:tcW w:w="1872" w:type="dxa"/>
          </w:tcPr>
          <w:p w14:paraId="7DF370AF" w14:textId="2CF03496" w:rsidR="164370FF" w:rsidRDefault="77879E84" w:rsidP="77879E84">
            <w:pPr>
              <w:pStyle w:val="NoSpacing"/>
              <w:rPr>
                <w:rFonts w:ascii="Cambria" w:eastAsia="Cambria" w:hAnsi="Cambria" w:cs="Cambria"/>
              </w:rPr>
            </w:pPr>
            <w:r w:rsidRPr="77879E84">
              <w:rPr>
                <w:rFonts w:ascii="Cambria" w:eastAsia="Cambria" w:hAnsi="Cambria" w:cs="Cambria"/>
              </w:rPr>
              <w:t>-demonstrates a thorough understanding of the elements and principles of design</w:t>
            </w:r>
          </w:p>
        </w:tc>
      </w:tr>
      <w:tr w:rsidR="164370FF" w14:paraId="5CFAADF1" w14:textId="77777777" w:rsidTr="77879E84">
        <w:tc>
          <w:tcPr>
            <w:tcW w:w="1872" w:type="dxa"/>
          </w:tcPr>
          <w:p w14:paraId="7065F4A0" w14:textId="2DA99A9B" w:rsidR="164370FF" w:rsidRDefault="77879E84" w:rsidP="77879E84">
            <w:pPr>
              <w:pStyle w:val="NoSpacing"/>
              <w:rPr>
                <w:rFonts w:ascii="Cambria" w:eastAsia="Cambria" w:hAnsi="Cambria" w:cs="Cambria"/>
                <w:b/>
                <w:bCs/>
                <w:i/>
                <w:iCs/>
              </w:rPr>
            </w:pPr>
            <w:r w:rsidRPr="77879E84">
              <w:rPr>
                <w:rFonts w:ascii="Cambria" w:eastAsia="Cambria" w:hAnsi="Cambria" w:cs="Cambria"/>
                <w:b/>
                <w:bCs/>
                <w:i/>
                <w:iCs/>
              </w:rPr>
              <w:t>Thinking &amp; Inquiry</w:t>
            </w:r>
          </w:p>
          <w:p w14:paraId="1A3CF2C8" w14:textId="335914C4" w:rsidR="164370FF" w:rsidRDefault="77879E84" w:rsidP="77879E84">
            <w:pPr>
              <w:pStyle w:val="NoSpacing"/>
              <w:rPr>
                <w:rFonts w:ascii="Cambria" w:eastAsia="Cambria" w:hAnsi="Cambria" w:cs="Cambria"/>
                <w:b/>
                <w:bCs/>
                <w:i/>
                <w:iCs/>
              </w:rPr>
            </w:pPr>
            <w:r w:rsidRPr="77879E84">
              <w:rPr>
                <w:rFonts w:ascii="Cambria" w:eastAsia="Cambria" w:hAnsi="Cambria" w:cs="Cambria"/>
                <w:i/>
                <w:iCs/>
              </w:rPr>
              <w:t>-student’s rough work demonstrates originality, critical thinking, and strong planning skills</w:t>
            </w:r>
          </w:p>
        </w:tc>
        <w:tc>
          <w:tcPr>
            <w:tcW w:w="1872" w:type="dxa"/>
          </w:tcPr>
          <w:p w14:paraId="4BED3D4B" w14:textId="66C9E29B" w:rsidR="164370FF" w:rsidRDefault="164370FF" w:rsidP="164370FF">
            <w:pPr>
              <w:pStyle w:val="NoSpacing"/>
              <w:rPr>
                <w:rFonts w:ascii="Cambria" w:eastAsia="Cambria" w:hAnsi="Cambria" w:cs="Cambria"/>
              </w:rPr>
            </w:pPr>
            <w:r w:rsidRPr="164370FF">
              <w:rPr>
                <w:rFonts w:ascii="Cambria" w:eastAsia="Cambria" w:hAnsi="Cambria" w:cs="Cambria"/>
              </w:rPr>
              <w:t>-uses creative and critical thinking skills with limited effectiveness when associating words with the lyrics</w:t>
            </w:r>
          </w:p>
          <w:p w14:paraId="3FB170AB" w14:textId="73A5C741" w:rsidR="164370FF" w:rsidRDefault="164370FF" w:rsidP="164370FF">
            <w:pPr>
              <w:pStyle w:val="NoSpacing"/>
              <w:rPr>
                <w:rFonts w:ascii="Cambria" w:eastAsia="Cambria" w:hAnsi="Cambria" w:cs="Cambria"/>
              </w:rPr>
            </w:pPr>
          </w:p>
          <w:p w14:paraId="7216CA50" w14:textId="31F14729" w:rsidR="164370FF" w:rsidRDefault="164370FF" w:rsidP="164370FF">
            <w:pPr>
              <w:pStyle w:val="NoSpacing"/>
              <w:rPr>
                <w:rFonts w:ascii="Cambria" w:eastAsia="Cambria" w:hAnsi="Cambria" w:cs="Cambria"/>
              </w:rPr>
            </w:pPr>
            <w:r w:rsidRPr="164370FF">
              <w:rPr>
                <w:rFonts w:ascii="Cambria" w:eastAsia="Cambria" w:hAnsi="Cambria" w:cs="Cambria"/>
              </w:rPr>
              <w:t>-demonstrates limited planning skills when creating thumbnail drawings</w:t>
            </w:r>
          </w:p>
        </w:tc>
        <w:tc>
          <w:tcPr>
            <w:tcW w:w="1872" w:type="dxa"/>
          </w:tcPr>
          <w:p w14:paraId="71D04DEC" w14:textId="1BB36D2B" w:rsidR="164370FF" w:rsidRDefault="164370FF" w:rsidP="164370FF">
            <w:pPr>
              <w:pStyle w:val="NoSpacing"/>
              <w:rPr>
                <w:rFonts w:ascii="Cambria" w:eastAsia="Cambria" w:hAnsi="Cambria" w:cs="Cambria"/>
              </w:rPr>
            </w:pPr>
            <w:r w:rsidRPr="164370FF">
              <w:rPr>
                <w:rFonts w:ascii="Cambria" w:eastAsia="Cambria" w:hAnsi="Cambria" w:cs="Cambria"/>
              </w:rPr>
              <w:t>-uses creative and critical thinking skills with some effectiveness when associating words with the lyrics</w:t>
            </w:r>
          </w:p>
          <w:p w14:paraId="16A9F0A9" w14:textId="71BE5257" w:rsidR="164370FF" w:rsidRDefault="164370FF" w:rsidP="164370FF">
            <w:pPr>
              <w:pStyle w:val="NoSpacing"/>
              <w:rPr>
                <w:rFonts w:ascii="Cambria" w:eastAsia="Cambria" w:hAnsi="Cambria" w:cs="Cambria"/>
              </w:rPr>
            </w:pPr>
          </w:p>
          <w:p w14:paraId="3E705BD0" w14:textId="06318CD5" w:rsidR="164370FF" w:rsidRDefault="164370FF" w:rsidP="164370FF">
            <w:pPr>
              <w:pStyle w:val="NoSpacing"/>
              <w:rPr>
                <w:rFonts w:ascii="Cambria" w:eastAsia="Cambria" w:hAnsi="Cambria" w:cs="Cambria"/>
              </w:rPr>
            </w:pPr>
            <w:r w:rsidRPr="164370FF">
              <w:rPr>
                <w:rFonts w:ascii="Cambria" w:eastAsia="Cambria" w:hAnsi="Cambria" w:cs="Cambria"/>
              </w:rPr>
              <w:t>-demonstrates some planning skills when creating thumbnail drawings</w:t>
            </w:r>
          </w:p>
        </w:tc>
        <w:tc>
          <w:tcPr>
            <w:tcW w:w="1872" w:type="dxa"/>
          </w:tcPr>
          <w:p w14:paraId="1BC9F8ED" w14:textId="21270E11" w:rsidR="164370FF" w:rsidRDefault="164370FF" w:rsidP="164370FF">
            <w:pPr>
              <w:pStyle w:val="NoSpacing"/>
              <w:rPr>
                <w:rFonts w:ascii="Cambria" w:eastAsia="Cambria" w:hAnsi="Cambria" w:cs="Cambria"/>
              </w:rPr>
            </w:pPr>
            <w:r w:rsidRPr="164370FF">
              <w:rPr>
                <w:rFonts w:ascii="Cambria" w:eastAsia="Cambria" w:hAnsi="Cambria" w:cs="Cambria"/>
              </w:rPr>
              <w:t>-uses creative and critical thinking skills with considerable effectiveness when associating words with the lyrics</w:t>
            </w:r>
          </w:p>
          <w:p w14:paraId="311C9F2F" w14:textId="0D2E8BE9" w:rsidR="164370FF" w:rsidRDefault="164370FF" w:rsidP="164370FF">
            <w:pPr>
              <w:pStyle w:val="NoSpacing"/>
              <w:rPr>
                <w:rFonts w:ascii="Cambria" w:eastAsia="Cambria" w:hAnsi="Cambria" w:cs="Cambria"/>
              </w:rPr>
            </w:pPr>
            <w:r w:rsidRPr="164370FF">
              <w:rPr>
                <w:rFonts w:ascii="Cambria" w:eastAsia="Cambria" w:hAnsi="Cambria" w:cs="Cambria"/>
              </w:rPr>
              <w:t>-demonstrates considerable planning skills when creating thumbnail drawings</w:t>
            </w:r>
          </w:p>
        </w:tc>
        <w:tc>
          <w:tcPr>
            <w:tcW w:w="1872" w:type="dxa"/>
          </w:tcPr>
          <w:p w14:paraId="022344DE" w14:textId="5EBCD893" w:rsidR="164370FF" w:rsidRDefault="164370FF" w:rsidP="164370FF">
            <w:pPr>
              <w:pStyle w:val="NoSpacing"/>
              <w:rPr>
                <w:rFonts w:ascii="Cambria" w:eastAsia="Cambria" w:hAnsi="Cambria" w:cs="Cambria"/>
              </w:rPr>
            </w:pPr>
            <w:r w:rsidRPr="164370FF">
              <w:rPr>
                <w:rFonts w:ascii="Cambria" w:eastAsia="Cambria" w:hAnsi="Cambria" w:cs="Cambria"/>
              </w:rPr>
              <w:t>-uses creative and critical thinking skills with a high degree of effectiveness when associating words with the lyrics</w:t>
            </w:r>
          </w:p>
          <w:p w14:paraId="2E8D6473" w14:textId="3108A68D" w:rsidR="164370FF" w:rsidRDefault="164370FF" w:rsidP="164370FF">
            <w:pPr>
              <w:pStyle w:val="NoSpacing"/>
              <w:rPr>
                <w:rFonts w:ascii="Cambria" w:eastAsia="Cambria" w:hAnsi="Cambria" w:cs="Cambria"/>
              </w:rPr>
            </w:pPr>
            <w:r w:rsidRPr="164370FF">
              <w:rPr>
                <w:rFonts w:ascii="Cambria" w:eastAsia="Cambria" w:hAnsi="Cambria" w:cs="Cambria"/>
              </w:rPr>
              <w:t>-demonstrates thorough planning skills when creating thumbnail drawings</w:t>
            </w:r>
          </w:p>
        </w:tc>
      </w:tr>
      <w:tr w:rsidR="164370FF" w14:paraId="5E44AC3E" w14:textId="77777777" w:rsidTr="77879E84">
        <w:tc>
          <w:tcPr>
            <w:tcW w:w="1872" w:type="dxa"/>
          </w:tcPr>
          <w:p w14:paraId="0974EC6D" w14:textId="57B5C5D1" w:rsidR="164370FF" w:rsidRDefault="77879E84" w:rsidP="77879E84">
            <w:pPr>
              <w:pStyle w:val="NoSpacing"/>
              <w:rPr>
                <w:rFonts w:ascii="Cambria" w:eastAsia="Cambria" w:hAnsi="Cambria" w:cs="Cambria"/>
                <w:b/>
                <w:bCs/>
                <w:i/>
                <w:iCs/>
              </w:rPr>
            </w:pPr>
            <w:r w:rsidRPr="77879E84">
              <w:rPr>
                <w:rFonts w:ascii="Cambria" w:eastAsia="Cambria" w:hAnsi="Cambria" w:cs="Cambria"/>
                <w:b/>
                <w:bCs/>
                <w:i/>
                <w:iCs/>
              </w:rPr>
              <w:t>Communication</w:t>
            </w:r>
          </w:p>
          <w:p w14:paraId="7DB5BCFD" w14:textId="1F7AB9AF" w:rsidR="164370FF" w:rsidRDefault="77879E84" w:rsidP="77879E84">
            <w:pPr>
              <w:pStyle w:val="NoSpacing"/>
              <w:rPr>
                <w:rFonts w:ascii="Cambria" w:eastAsia="Cambria" w:hAnsi="Cambria" w:cs="Cambria"/>
                <w:b/>
                <w:bCs/>
                <w:i/>
                <w:iCs/>
              </w:rPr>
            </w:pPr>
            <w:r w:rsidRPr="77879E84">
              <w:rPr>
                <w:rFonts w:ascii="Cambria" w:eastAsia="Cambria" w:hAnsi="Cambria" w:cs="Cambria"/>
                <w:i/>
                <w:iCs/>
              </w:rPr>
              <w:t>-the completed painting effectively communicates some of the messages in the song lyrics</w:t>
            </w:r>
          </w:p>
        </w:tc>
        <w:tc>
          <w:tcPr>
            <w:tcW w:w="1872" w:type="dxa"/>
          </w:tcPr>
          <w:p w14:paraId="02C2BBA8" w14:textId="371A3EB3" w:rsidR="164370FF" w:rsidRDefault="77879E84" w:rsidP="77879E84">
            <w:pPr>
              <w:pStyle w:val="NoSpacing"/>
              <w:rPr>
                <w:rFonts w:ascii="Cambria" w:eastAsia="Cambria" w:hAnsi="Cambria" w:cs="Cambria"/>
              </w:rPr>
            </w:pPr>
            <w:r w:rsidRPr="77879E84">
              <w:rPr>
                <w:rFonts w:ascii="Cambria" w:eastAsia="Cambria" w:hAnsi="Cambria" w:cs="Cambria"/>
              </w:rPr>
              <w:t>-final painting communicates some of the messages in the lyrics with limited effectiveness</w:t>
            </w:r>
          </w:p>
        </w:tc>
        <w:tc>
          <w:tcPr>
            <w:tcW w:w="1872" w:type="dxa"/>
          </w:tcPr>
          <w:p w14:paraId="3F4A18BC" w14:textId="5C658517" w:rsidR="164370FF" w:rsidRDefault="77879E84" w:rsidP="77879E84">
            <w:pPr>
              <w:pStyle w:val="NoSpacing"/>
              <w:rPr>
                <w:rFonts w:ascii="Cambria" w:eastAsia="Cambria" w:hAnsi="Cambria" w:cs="Cambria"/>
              </w:rPr>
            </w:pPr>
            <w:r w:rsidRPr="77879E84">
              <w:rPr>
                <w:rFonts w:ascii="Cambria" w:eastAsia="Cambria" w:hAnsi="Cambria" w:cs="Cambria"/>
              </w:rPr>
              <w:t>-final painting communicates some of the messages in the lyrics with some effectiveness</w:t>
            </w:r>
          </w:p>
          <w:p w14:paraId="0F9392EB" w14:textId="3247E011" w:rsidR="164370FF" w:rsidRDefault="164370FF" w:rsidP="77879E84">
            <w:pPr>
              <w:pStyle w:val="NoSpacing"/>
              <w:rPr>
                <w:rFonts w:ascii="Cambria" w:eastAsia="Cambria" w:hAnsi="Cambria" w:cs="Cambria"/>
              </w:rPr>
            </w:pPr>
          </w:p>
        </w:tc>
        <w:tc>
          <w:tcPr>
            <w:tcW w:w="1872" w:type="dxa"/>
          </w:tcPr>
          <w:p w14:paraId="10CD7DC6" w14:textId="09C0D8EC" w:rsidR="164370FF" w:rsidRDefault="77879E84" w:rsidP="77879E84">
            <w:pPr>
              <w:pStyle w:val="NoSpacing"/>
              <w:rPr>
                <w:rFonts w:ascii="Cambria" w:eastAsia="Cambria" w:hAnsi="Cambria" w:cs="Cambria"/>
              </w:rPr>
            </w:pPr>
            <w:r w:rsidRPr="77879E84">
              <w:rPr>
                <w:rFonts w:ascii="Cambria" w:eastAsia="Cambria" w:hAnsi="Cambria" w:cs="Cambria"/>
              </w:rPr>
              <w:t>-final painting communicates some of the messages in the lyrics with considerable effectiveness</w:t>
            </w:r>
          </w:p>
          <w:p w14:paraId="3BBE616F" w14:textId="0AC6D676" w:rsidR="164370FF" w:rsidRDefault="164370FF" w:rsidP="77879E84">
            <w:pPr>
              <w:pStyle w:val="NoSpacing"/>
              <w:rPr>
                <w:rFonts w:ascii="Cambria" w:eastAsia="Cambria" w:hAnsi="Cambria" w:cs="Cambria"/>
              </w:rPr>
            </w:pPr>
          </w:p>
        </w:tc>
        <w:tc>
          <w:tcPr>
            <w:tcW w:w="1872" w:type="dxa"/>
          </w:tcPr>
          <w:p w14:paraId="35A776F4" w14:textId="55A1780A" w:rsidR="164370FF" w:rsidRDefault="77879E84" w:rsidP="77879E84">
            <w:pPr>
              <w:pStyle w:val="NoSpacing"/>
              <w:rPr>
                <w:rFonts w:ascii="Cambria" w:eastAsia="Cambria" w:hAnsi="Cambria" w:cs="Cambria"/>
              </w:rPr>
            </w:pPr>
            <w:r w:rsidRPr="77879E84">
              <w:rPr>
                <w:rFonts w:ascii="Cambria" w:eastAsia="Cambria" w:hAnsi="Cambria" w:cs="Cambria"/>
              </w:rPr>
              <w:t>-final painting communicates some of the messages in the lyrics with a high degree of effectiveness</w:t>
            </w:r>
          </w:p>
        </w:tc>
      </w:tr>
      <w:tr w:rsidR="164370FF" w14:paraId="767B919A" w14:textId="77777777" w:rsidTr="77879E84">
        <w:tc>
          <w:tcPr>
            <w:tcW w:w="1872" w:type="dxa"/>
          </w:tcPr>
          <w:p w14:paraId="3C26187B" w14:textId="090001FB" w:rsidR="164370FF" w:rsidRDefault="77879E84" w:rsidP="77879E84">
            <w:pPr>
              <w:pStyle w:val="NoSpacing"/>
              <w:rPr>
                <w:rFonts w:ascii="Cambria" w:eastAsia="Cambria" w:hAnsi="Cambria" w:cs="Cambria"/>
                <w:b/>
                <w:bCs/>
                <w:i/>
                <w:iCs/>
              </w:rPr>
            </w:pPr>
            <w:r w:rsidRPr="77879E84">
              <w:rPr>
                <w:rFonts w:ascii="Cambria" w:eastAsia="Cambria" w:hAnsi="Cambria" w:cs="Cambria"/>
                <w:b/>
                <w:bCs/>
                <w:i/>
                <w:iCs/>
              </w:rPr>
              <w:t>Application</w:t>
            </w:r>
          </w:p>
          <w:p w14:paraId="08FA0F35" w14:textId="05A6F51D" w:rsidR="164370FF" w:rsidRDefault="77879E84" w:rsidP="77879E84">
            <w:pPr>
              <w:pStyle w:val="NoSpacing"/>
              <w:rPr>
                <w:rFonts w:ascii="Cambria" w:eastAsia="Cambria" w:hAnsi="Cambria" w:cs="Cambria"/>
                <w:b/>
                <w:bCs/>
                <w:i/>
                <w:iCs/>
              </w:rPr>
            </w:pPr>
            <w:r w:rsidRPr="77879E84">
              <w:rPr>
                <w:rFonts w:ascii="Cambria" w:eastAsia="Cambria" w:hAnsi="Cambria" w:cs="Cambria"/>
                <w:i/>
                <w:iCs/>
              </w:rPr>
              <w:t>-applies the medium (acrylic) effectively</w:t>
            </w:r>
          </w:p>
          <w:p w14:paraId="1216E1ED" w14:textId="25DFDFA7" w:rsidR="164370FF" w:rsidRDefault="77879E84" w:rsidP="77879E84">
            <w:pPr>
              <w:pStyle w:val="NoSpacing"/>
              <w:rPr>
                <w:rFonts w:ascii="Cambria" w:eastAsia="Cambria" w:hAnsi="Cambria" w:cs="Cambria"/>
                <w:i/>
                <w:iCs/>
              </w:rPr>
            </w:pPr>
            <w:r w:rsidRPr="77879E84">
              <w:rPr>
                <w:rFonts w:ascii="Cambria" w:eastAsia="Cambria" w:hAnsi="Cambria" w:cs="Cambria"/>
                <w:i/>
                <w:iCs/>
              </w:rPr>
              <w:t>-applies the elements and principles of design effectively</w:t>
            </w:r>
          </w:p>
        </w:tc>
        <w:tc>
          <w:tcPr>
            <w:tcW w:w="1872" w:type="dxa"/>
          </w:tcPr>
          <w:p w14:paraId="0533B096" w14:textId="14AFE556" w:rsidR="164370FF" w:rsidRDefault="77879E84" w:rsidP="77879E84">
            <w:pPr>
              <w:pStyle w:val="NoSpacing"/>
              <w:rPr>
                <w:rFonts w:ascii="Cambria" w:eastAsia="Cambria" w:hAnsi="Cambria" w:cs="Cambria"/>
              </w:rPr>
            </w:pPr>
            <w:r w:rsidRPr="77879E84">
              <w:rPr>
                <w:rFonts w:ascii="Cambria" w:eastAsia="Cambria" w:hAnsi="Cambria" w:cs="Cambria"/>
              </w:rPr>
              <w:t>-applies acrylic paint with limited effectiveness</w:t>
            </w:r>
          </w:p>
          <w:p w14:paraId="1CD9A8F5" w14:textId="6D632B9C" w:rsidR="164370FF" w:rsidRDefault="164370FF" w:rsidP="77879E84">
            <w:pPr>
              <w:pStyle w:val="NoSpacing"/>
              <w:rPr>
                <w:rFonts w:ascii="Cambria" w:eastAsia="Cambria" w:hAnsi="Cambria" w:cs="Cambria"/>
              </w:rPr>
            </w:pPr>
          </w:p>
          <w:p w14:paraId="1E0A9E79" w14:textId="5179FA79" w:rsidR="164370FF" w:rsidRDefault="77879E84" w:rsidP="77879E84">
            <w:pPr>
              <w:pStyle w:val="NoSpacing"/>
              <w:rPr>
                <w:rFonts w:ascii="Cambria" w:eastAsia="Cambria" w:hAnsi="Cambria" w:cs="Cambria"/>
              </w:rPr>
            </w:pPr>
            <w:r w:rsidRPr="77879E84">
              <w:rPr>
                <w:rFonts w:ascii="Cambria" w:eastAsia="Cambria" w:hAnsi="Cambria" w:cs="Cambria"/>
              </w:rPr>
              <w:t>-applies the elements and principles of design with limited effectiveness</w:t>
            </w:r>
          </w:p>
        </w:tc>
        <w:tc>
          <w:tcPr>
            <w:tcW w:w="1872" w:type="dxa"/>
          </w:tcPr>
          <w:p w14:paraId="6E9CBBE4" w14:textId="7450707A" w:rsidR="164370FF" w:rsidRDefault="77879E84" w:rsidP="77879E84">
            <w:pPr>
              <w:pStyle w:val="NoSpacing"/>
              <w:rPr>
                <w:rFonts w:ascii="Cambria" w:eastAsia="Cambria" w:hAnsi="Cambria" w:cs="Cambria"/>
              </w:rPr>
            </w:pPr>
            <w:r w:rsidRPr="77879E84">
              <w:rPr>
                <w:rFonts w:ascii="Cambria" w:eastAsia="Cambria" w:hAnsi="Cambria" w:cs="Cambria"/>
              </w:rPr>
              <w:t>-applies acrylic paint with some effectiveness</w:t>
            </w:r>
          </w:p>
          <w:p w14:paraId="768A4295" w14:textId="0A0D900C" w:rsidR="164370FF" w:rsidRDefault="164370FF" w:rsidP="77879E84">
            <w:pPr>
              <w:pStyle w:val="NoSpacing"/>
              <w:rPr>
                <w:rFonts w:ascii="Cambria" w:eastAsia="Cambria" w:hAnsi="Cambria" w:cs="Cambria"/>
              </w:rPr>
            </w:pPr>
          </w:p>
          <w:p w14:paraId="2D1B073F" w14:textId="554D0D17" w:rsidR="164370FF" w:rsidRDefault="77879E84" w:rsidP="77879E84">
            <w:pPr>
              <w:pStyle w:val="NoSpacing"/>
              <w:rPr>
                <w:rFonts w:ascii="Cambria" w:eastAsia="Cambria" w:hAnsi="Cambria" w:cs="Cambria"/>
              </w:rPr>
            </w:pPr>
            <w:r w:rsidRPr="77879E84">
              <w:rPr>
                <w:rFonts w:ascii="Cambria" w:eastAsia="Cambria" w:hAnsi="Cambria" w:cs="Cambria"/>
              </w:rPr>
              <w:t>-applies the elements and principles of design with some effectiveness</w:t>
            </w:r>
          </w:p>
        </w:tc>
        <w:tc>
          <w:tcPr>
            <w:tcW w:w="1872" w:type="dxa"/>
          </w:tcPr>
          <w:p w14:paraId="2EFE3496" w14:textId="06E1F46A" w:rsidR="164370FF" w:rsidRDefault="77879E84" w:rsidP="77879E84">
            <w:pPr>
              <w:pStyle w:val="NoSpacing"/>
              <w:rPr>
                <w:rFonts w:ascii="Cambria" w:eastAsia="Cambria" w:hAnsi="Cambria" w:cs="Cambria"/>
              </w:rPr>
            </w:pPr>
            <w:r w:rsidRPr="77879E84">
              <w:rPr>
                <w:rFonts w:ascii="Cambria" w:eastAsia="Cambria" w:hAnsi="Cambria" w:cs="Cambria"/>
              </w:rPr>
              <w:t>-applies acrylic paint with considerable effectiveness</w:t>
            </w:r>
          </w:p>
          <w:p w14:paraId="32936342" w14:textId="682CFE1A" w:rsidR="164370FF" w:rsidRDefault="77879E84" w:rsidP="77879E84">
            <w:pPr>
              <w:pStyle w:val="NoSpacing"/>
              <w:rPr>
                <w:rFonts w:ascii="Cambria" w:eastAsia="Cambria" w:hAnsi="Cambria" w:cs="Cambria"/>
              </w:rPr>
            </w:pPr>
            <w:r w:rsidRPr="77879E84">
              <w:rPr>
                <w:rFonts w:ascii="Cambria" w:eastAsia="Cambria" w:hAnsi="Cambria" w:cs="Cambria"/>
              </w:rPr>
              <w:t>-applies the elements and principles of design with considerable effectiveness</w:t>
            </w:r>
          </w:p>
        </w:tc>
        <w:tc>
          <w:tcPr>
            <w:tcW w:w="1872" w:type="dxa"/>
          </w:tcPr>
          <w:p w14:paraId="353C475F" w14:textId="5D0A4E7A" w:rsidR="164370FF" w:rsidRDefault="77879E84" w:rsidP="77879E84">
            <w:pPr>
              <w:pStyle w:val="NoSpacing"/>
              <w:rPr>
                <w:rFonts w:ascii="Cambria" w:eastAsia="Cambria" w:hAnsi="Cambria" w:cs="Cambria"/>
              </w:rPr>
            </w:pPr>
            <w:r w:rsidRPr="77879E84">
              <w:rPr>
                <w:rFonts w:ascii="Cambria" w:eastAsia="Cambria" w:hAnsi="Cambria" w:cs="Cambria"/>
              </w:rPr>
              <w:t>-applies acrylic paint with a high degree of effectiveness-applies the elements and principles of design with a high degree of effectiveness</w:t>
            </w:r>
          </w:p>
        </w:tc>
      </w:tr>
    </w:tbl>
    <w:p w14:paraId="779E1F97" w14:textId="3336515E" w:rsidR="164370FF" w:rsidRDefault="164370FF" w:rsidP="164370FF">
      <w:pPr>
        <w:pStyle w:val="NoSpacing"/>
        <w:rPr>
          <w:rFonts w:ascii="Cambria" w:eastAsia="Cambria" w:hAnsi="Cambria" w:cs="Cambria"/>
          <w:sz w:val="24"/>
          <w:szCs w:val="24"/>
        </w:rPr>
      </w:pPr>
    </w:p>
    <w:sectPr w:rsidR="1643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7EA1"/>
    <w:multiLevelType w:val="hybridMultilevel"/>
    <w:tmpl w:val="59E2B76A"/>
    <w:lvl w:ilvl="0" w:tplc="0278F97E">
      <w:start w:val="1"/>
      <w:numFmt w:val="bullet"/>
      <w:lvlText w:val=""/>
      <w:lvlJc w:val="left"/>
      <w:pPr>
        <w:ind w:left="720" w:hanging="360"/>
      </w:pPr>
      <w:rPr>
        <w:rFonts w:ascii="Symbol" w:hAnsi="Symbol" w:hint="default"/>
      </w:rPr>
    </w:lvl>
    <w:lvl w:ilvl="1" w:tplc="DDB88024">
      <w:start w:val="1"/>
      <w:numFmt w:val="bullet"/>
      <w:lvlText w:val="o"/>
      <w:lvlJc w:val="left"/>
      <w:pPr>
        <w:ind w:left="1440" w:hanging="360"/>
      </w:pPr>
      <w:rPr>
        <w:rFonts w:ascii="Courier New" w:hAnsi="Courier New" w:hint="default"/>
      </w:rPr>
    </w:lvl>
    <w:lvl w:ilvl="2" w:tplc="646623DE">
      <w:start w:val="1"/>
      <w:numFmt w:val="bullet"/>
      <w:lvlText w:val=""/>
      <w:lvlJc w:val="left"/>
      <w:pPr>
        <w:ind w:left="2160" w:hanging="360"/>
      </w:pPr>
      <w:rPr>
        <w:rFonts w:ascii="Wingdings" w:hAnsi="Wingdings" w:hint="default"/>
      </w:rPr>
    </w:lvl>
    <w:lvl w:ilvl="3" w:tplc="5992AC26">
      <w:start w:val="1"/>
      <w:numFmt w:val="bullet"/>
      <w:lvlText w:val=""/>
      <w:lvlJc w:val="left"/>
      <w:pPr>
        <w:ind w:left="2880" w:hanging="360"/>
      </w:pPr>
      <w:rPr>
        <w:rFonts w:ascii="Symbol" w:hAnsi="Symbol" w:hint="default"/>
      </w:rPr>
    </w:lvl>
    <w:lvl w:ilvl="4" w:tplc="C5B2E3A4">
      <w:start w:val="1"/>
      <w:numFmt w:val="bullet"/>
      <w:lvlText w:val="o"/>
      <w:lvlJc w:val="left"/>
      <w:pPr>
        <w:ind w:left="3600" w:hanging="360"/>
      </w:pPr>
      <w:rPr>
        <w:rFonts w:ascii="Courier New" w:hAnsi="Courier New" w:hint="default"/>
      </w:rPr>
    </w:lvl>
    <w:lvl w:ilvl="5" w:tplc="92347676">
      <w:start w:val="1"/>
      <w:numFmt w:val="bullet"/>
      <w:lvlText w:val=""/>
      <w:lvlJc w:val="left"/>
      <w:pPr>
        <w:ind w:left="4320" w:hanging="360"/>
      </w:pPr>
      <w:rPr>
        <w:rFonts w:ascii="Wingdings" w:hAnsi="Wingdings" w:hint="default"/>
      </w:rPr>
    </w:lvl>
    <w:lvl w:ilvl="6" w:tplc="310290B8">
      <w:start w:val="1"/>
      <w:numFmt w:val="bullet"/>
      <w:lvlText w:val=""/>
      <w:lvlJc w:val="left"/>
      <w:pPr>
        <w:ind w:left="5040" w:hanging="360"/>
      </w:pPr>
      <w:rPr>
        <w:rFonts w:ascii="Symbol" w:hAnsi="Symbol" w:hint="default"/>
      </w:rPr>
    </w:lvl>
    <w:lvl w:ilvl="7" w:tplc="49966792">
      <w:start w:val="1"/>
      <w:numFmt w:val="bullet"/>
      <w:lvlText w:val="o"/>
      <w:lvlJc w:val="left"/>
      <w:pPr>
        <w:ind w:left="5760" w:hanging="360"/>
      </w:pPr>
      <w:rPr>
        <w:rFonts w:ascii="Courier New" w:hAnsi="Courier New" w:hint="default"/>
      </w:rPr>
    </w:lvl>
    <w:lvl w:ilvl="8" w:tplc="E7262B04">
      <w:start w:val="1"/>
      <w:numFmt w:val="bullet"/>
      <w:lvlText w:val=""/>
      <w:lvlJc w:val="left"/>
      <w:pPr>
        <w:ind w:left="6480" w:hanging="360"/>
      </w:pPr>
      <w:rPr>
        <w:rFonts w:ascii="Wingdings" w:hAnsi="Wingdings" w:hint="default"/>
      </w:rPr>
    </w:lvl>
  </w:abstractNum>
  <w:abstractNum w:abstractNumId="1" w15:restartNumberingAfterBreak="0">
    <w:nsid w:val="2C5A29A0"/>
    <w:multiLevelType w:val="hybridMultilevel"/>
    <w:tmpl w:val="0F08EC56"/>
    <w:lvl w:ilvl="0" w:tplc="2976FB16">
      <w:start w:val="1"/>
      <w:numFmt w:val="bullet"/>
      <w:lvlText w:val=""/>
      <w:lvlJc w:val="left"/>
      <w:pPr>
        <w:ind w:left="720" w:hanging="360"/>
      </w:pPr>
      <w:rPr>
        <w:rFonts w:ascii="Symbol" w:hAnsi="Symbol" w:hint="default"/>
      </w:rPr>
    </w:lvl>
    <w:lvl w:ilvl="1" w:tplc="2B2C960E">
      <w:start w:val="1"/>
      <w:numFmt w:val="bullet"/>
      <w:lvlText w:val="o"/>
      <w:lvlJc w:val="left"/>
      <w:pPr>
        <w:ind w:left="1440" w:hanging="360"/>
      </w:pPr>
      <w:rPr>
        <w:rFonts w:ascii="Courier New" w:hAnsi="Courier New" w:hint="default"/>
      </w:rPr>
    </w:lvl>
    <w:lvl w:ilvl="2" w:tplc="134EED5A">
      <w:start w:val="1"/>
      <w:numFmt w:val="bullet"/>
      <w:lvlText w:val=""/>
      <w:lvlJc w:val="left"/>
      <w:pPr>
        <w:ind w:left="2160" w:hanging="360"/>
      </w:pPr>
      <w:rPr>
        <w:rFonts w:ascii="Wingdings" w:hAnsi="Wingdings" w:hint="default"/>
      </w:rPr>
    </w:lvl>
    <w:lvl w:ilvl="3" w:tplc="28C47032">
      <w:start w:val="1"/>
      <w:numFmt w:val="bullet"/>
      <w:lvlText w:val=""/>
      <w:lvlJc w:val="left"/>
      <w:pPr>
        <w:ind w:left="2880" w:hanging="360"/>
      </w:pPr>
      <w:rPr>
        <w:rFonts w:ascii="Symbol" w:hAnsi="Symbol" w:hint="default"/>
      </w:rPr>
    </w:lvl>
    <w:lvl w:ilvl="4" w:tplc="C65EB4A8">
      <w:start w:val="1"/>
      <w:numFmt w:val="bullet"/>
      <w:lvlText w:val="o"/>
      <w:lvlJc w:val="left"/>
      <w:pPr>
        <w:ind w:left="3600" w:hanging="360"/>
      </w:pPr>
      <w:rPr>
        <w:rFonts w:ascii="Courier New" w:hAnsi="Courier New" w:hint="default"/>
      </w:rPr>
    </w:lvl>
    <w:lvl w:ilvl="5" w:tplc="2034C4A0">
      <w:start w:val="1"/>
      <w:numFmt w:val="bullet"/>
      <w:lvlText w:val=""/>
      <w:lvlJc w:val="left"/>
      <w:pPr>
        <w:ind w:left="4320" w:hanging="360"/>
      </w:pPr>
      <w:rPr>
        <w:rFonts w:ascii="Wingdings" w:hAnsi="Wingdings" w:hint="default"/>
      </w:rPr>
    </w:lvl>
    <w:lvl w:ilvl="6" w:tplc="B9A8DF32">
      <w:start w:val="1"/>
      <w:numFmt w:val="bullet"/>
      <w:lvlText w:val=""/>
      <w:lvlJc w:val="left"/>
      <w:pPr>
        <w:ind w:left="5040" w:hanging="360"/>
      </w:pPr>
      <w:rPr>
        <w:rFonts w:ascii="Symbol" w:hAnsi="Symbol" w:hint="default"/>
      </w:rPr>
    </w:lvl>
    <w:lvl w:ilvl="7" w:tplc="212ABDD0">
      <w:start w:val="1"/>
      <w:numFmt w:val="bullet"/>
      <w:lvlText w:val="o"/>
      <w:lvlJc w:val="left"/>
      <w:pPr>
        <w:ind w:left="5760" w:hanging="360"/>
      </w:pPr>
      <w:rPr>
        <w:rFonts w:ascii="Courier New" w:hAnsi="Courier New" w:hint="default"/>
      </w:rPr>
    </w:lvl>
    <w:lvl w:ilvl="8" w:tplc="6640297E">
      <w:start w:val="1"/>
      <w:numFmt w:val="bullet"/>
      <w:lvlText w:val=""/>
      <w:lvlJc w:val="left"/>
      <w:pPr>
        <w:ind w:left="6480" w:hanging="360"/>
      </w:pPr>
      <w:rPr>
        <w:rFonts w:ascii="Wingdings" w:hAnsi="Wingdings" w:hint="default"/>
      </w:rPr>
    </w:lvl>
  </w:abstractNum>
  <w:abstractNum w:abstractNumId="2" w15:restartNumberingAfterBreak="0">
    <w:nsid w:val="44AD5896"/>
    <w:multiLevelType w:val="hybridMultilevel"/>
    <w:tmpl w:val="6C7A1646"/>
    <w:lvl w:ilvl="0" w:tplc="CE7AB8E4">
      <w:start w:val="1"/>
      <w:numFmt w:val="bullet"/>
      <w:lvlText w:val=""/>
      <w:lvlJc w:val="left"/>
      <w:pPr>
        <w:ind w:left="720" w:hanging="360"/>
      </w:pPr>
      <w:rPr>
        <w:rFonts w:ascii="Symbol" w:hAnsi="Symbol" w:hint="default"/>
      </w:rPr>
    </w:lvl>
    <w:lvl w:ilvl="1" w:tplc="AF12DDDC">
      <w:start w:val="1"/>
      <w:numFmt w:val="bullet"/>
      <w:lvlText w:val="o"/>
      <w:lvlJc w:val="left"/>
      <w:pPr>
        <w:ind w:left="1440" w:hanging="360"/>
      </w:pPr>
      <w:rPr>
        <w:rFonts w:ascii="Courier New" w:hAnsi="Courier New" w:hint="default"/>
      </w:rPr>
    </w:lvl>
    <w:lvl w:ilvl="2" w:tplc="F5C2DD26">
      <w:start w:val="1"/>
      <w:numFmt w:val="bullet"/>
      <w:lvlText w:val=""/>
      <w:lvlJc w:val="left"/>
      <w:pPr>
        <w:ind w:left="2160" w:hanging="360"/>
      </w:pPr>
      <w:rPr>
        <w:rFonts w:ascii="Wingdings" w:hAnsi="Wingdings" w:hint="default"/>
      </w:rPr>
    </w:lvl>
    <w:lvl w:ilvl="3" w:tplc="B31E2436">
      <w:start w:val="1"/>
      <w:numFmt w:val="bullet"/>
      <w:lvlText w:val=""/>
      <w:lvlJc w:val="left"/>
      <w:pPr>
        <w:ind w:left="2880" w:hanging="360"/>
      </w:pPr>
      <w:rPr>
        <w:rFonts w:ascii="Symbol" w:hAnsi="Symbol" w:hint="default"/>
      </w:rPr>
    </w:lvl>
    <w:lvl w:ilvl="4" w:tplc="901E796A">
      <w:start w:val="1"/>
      <w:numFmt w:val="bullet"/>
      <w:lvlText w:val="o"/>
      <w:lvlJc w:val="left"/>
      <w:pPr>
        <w:ind w:left="3600" w:hanging="360"/>
      </w:pPr>
      <w:rPr>
        <w:rFonts w:ascii="Courier New" w:hAnsi="Courier New" w:hint="default"/>
      </w:rPr>
    </w:lvl>
    <w:lvl w:ilvl="5" w:tplc="552CE488">
      <w:start w:val="1"/>
      <w:numFmt w:val="bullet"/>
      <w:lvlText w:val=""/>
      <w:lvlJc w:val="left"/>
      <w:pPr>
        <w:ind w:left="4320" w:hanging="360"/>
      </w:pPr>
      <w:rPr>
        <w:rFonts w:ascii="Wingdings" w:hAnsi="Wingdings" w:hint="default"/>
      </w:rPr>
    </w:lvl>
    <w:lvl w:ilvl="6" w:tplc="EB7EF944">
      <w:start w:val="1"/>
      <w:numFmt w:val="bullet"/>
      <w:lvlText w:val=""/>
      <w:lvlJc w:val="left"/>
      <w:pPr>
        <w:ind w:left="5040" w:hanging="360"/>
      </w:pPr>
      <w:rPr>
        <w:rFonts w:ascii="Symbol" w:hAnsi="Symbol" w:hint="default"/>
      </w:rPr>
    </w:lvl>
    <w:lvl w:ilvl="7" w:tplc="52B44C16">
      <w:start w:val="1"/>
      <w:numFmt w:val="bullet"/>
      <w:lvlText w:val="o"/>
      <w:lvlJc w:val="left"/>
      <w:pPr>
        <w:ind w:left="5760" w:hanging="360"/>
      </w:pPr>
      <w:rPr>
        <w:rFonts w:ascii="Courier New" w:hAnsi="Courier New" w:hint="default"/>
      </w:rPr>
    </w:lvl>
    <w:lvl w:ilvl="8" w:tplc="379836F8">
      <w:start w:val="1"/>
      <w:numFmt w:val="bullet"/>
      <w:lvlText w:val=""/>
      <w:lvlJc w:val="left"/>
      <w:pPr>
        <w:ind w:left="6480" w:hanging="360"/>
      </w:pPr>
      <w:rPr>
        <w:rFonts w:ascii="Wingdings" w:hAnsi="Wingdings" w:hint="default"/>
      </w:rPr>
    </w:lvl>
  </w:abstractNum>
  <w:abstractNum w:abstractNumId="3" w15:restartNumberingAfterBreak="0">
    <w:nsid w:val="50D412F5"/>
    <w:multiLevelType w:val="hybridMultilevel"/>
    <w:tmpl w:val="EAF8E8B6"/>
    <w:lvl w:ilvl="0" w:tplc="2C589870">
      <w:start w:val="1"/>
      <w:numFmt w:val="bullet"/>
      <w:lvlText w:val=""/>
      <w:lvlJc w:val="left"/>
      <w:pPr>
        <w:ind w:left="720" w:hanging="360"/>
      </w:pPr>
      <w:rPr>
        <w:rFonts w:ascii="Symbol" w:hAnsi="Symbol" w:hint="default"/>
      </w:rPr>
    </w:lvl>
    <w:lvl w:ilvl="1" w:tplc="760ADF92">
      <w:start w:val="1"/>
      <w:numFmt w:val="bullet"/>
      <w:lvlText w:val="o"/>
      <w:lvlJc w:val="left"/>
      <w:pPr>
        <w:ind w:left="1440" w:hanging="360"/>
      </w:pPr>
      <w:rPr>
        <w:rFonts w:ascii="Courier New" w:hAnsi="Courier New" w:hint="default"/>
      </w:rPr>
    </w:lvl>
    <w:lvl w:ilvl="2" w:tplc="5D2CC686">
      <w:start w:val="1"/>
      <w:numFmt w:val="bullet"/>
      <w:lvlText w:val=""/>
      <w:lvlJc w:val="left"/>
      <w:pPr>
        <w:ind w:left="2160" w:hanging="360"/>
      </w:pPr>
      <w:rPr>
        <w:rFonts w:ascii="Wingdings" w:hAnsi="Wingdings" w:hint="default"/>
      </w:rPr>
    </w:lvl>
    <w:lvl w:ilvl="3" w:tplc="7C5A264E">
      <w:start w:val="1"/>
      <w:numFmt w:val="bullet"/>
      <w:lvlText w:val=""/>
      <w:lvlJc w:val="left"/>
      <w:pPr>
        <w:ind w:left="2880" w:hanging="360"/>
      </w:pPr>
      <w:rPr>
        <w:rFonts w:ascii="Symbol" w:hAnsi="Symbol" w:hint="default"/>
      </w:rPr>
    </w:lvl>
    <w:lvl w:ilvl="4" w:tplc="C99882D0">
      <w:start w:val="1"/>
      <w:numFmt w:val="bullet"/>
      <w:lvlText w:val="o"/>
      <w:lvlJc w:val="left"/>
      <w:pPr>
        <w:ind w:left="3600" w:hanging="360"/>
      </w:pPr>
      <w:rPr>
        <w:rFonts w:ascii="Courier New" w:hAnsi="Courier New" w:hint="default"/>
      </w:rPr>
    </w:lvl>
    <w:lvl w:ilvl="5" w:tplc="C9D8F02C">
      <w:start w:val="1"/>
      <w:numFmt w:val="bullet"/>
      <w:lvlText w:val=""/>
      <w:lvlJc w:val="left"/>
      <w:pPr>
        <w:ind w:left="4320" w:hanging="360"/>
      </w:pPr>
      <w:rPr>
        <w:rFonts w:ascii="Wingdings" w:hAnsi="Wingdings" w:hint="default"/>
      </w:rPr>
    </w:lvl>
    <w:lvl w:ilvl="6" w:tplc="923EF3DC">
      <w:start w:val="1"/>
      <w:numFmt w:val="bullet"/>
      <w:lvlText w:val=""/>
      <w:lvlJc w:val="left"/>
      <w:pPr>
        <w:ind w:left="5040" w:hanging="360"/>
      </w:pPr>
      <w:rPr>
        <w:rFonts w:ascii="Symbol" w:hAnsi="Symbol" w:hint="default"/>
      </w:rPr>
    </w:lvl>
    <w:lvl w:ilvl="7" w:tplc="0296A5C4">
      <w:start w:val="1"/>
      <w:numFmt w:val="bullet"/>
      <w:lvlText w:val="o"/>
      <w:lvlJc w:val="left"/>
      <w:pPr>
        <w:ind w:left="5760" w:hanging="360"/>
      </w:pPr>
      <w:rPr>
        <w:rFonts w:ascii="Courier New" w:hAnsi="Courier New" w:hint="default"/>
      </w:rPr>
    </w:lvl>
    <w:lvl w:ilvl="8" w:tplc="EF9014D2">
      <w:start w:val="1"/>
      <w:numFmt w:val="bullet"/>
      <w:lvlText w:val=""/>
      <w:lvlJc w:val="left"/>
      <w:pPr>
        <w:ind w:left="6480" w:hanging="360"/>
      </w:pPr>
      <w:rPr>
        <w:rFonts w:ascii="Wingdings" w:hAnsi="Wingdings" w:hint="default"/>
      </w:rPr>
    </w:lvl>
  </w:abstractNum>
  <w:abstractNum w:abstractNumId="4" w15:restartNumberingAfterBreak="0">
    <w:nsid w:val="585A39EF"/>
    <w:multiLevelType w:val="hybridMultilevel"/>
    <w:tmpl w:val="8B943588"/>
    <w:lvl w:ilvl="0" w:tplc="2CB4588C">
      <w:start w:val="1"/>
      <w:numFmt w:val="bullet"/>
      <w:lvlText w:val=""/>
      <w:lvlJc w:val="left"/>
      <w:pPr>
        <w:ind w:left="720" w:hanging="360"/>
      </w:pPr>
      <w:rPr>
        <w:rFonts w:ascii="Symbol" w:hAnsi="Symbol" w:hint="default"/>
      </w:rPr>
    </w:lvl>
    <w:lvl w:ilvl="1" w:tplc="8C8421A8">
      <w:start w:val="1"/>
      <w:numFmt w:val="bullet"/>
      <w:lvlText w:val="o"/>
      <w:lvlJc w:val="left"/>
      <w:pPr>
        <w:ind w:left="1440" w:hanging="360"/>
      </w:pPr>
      <w:rPr>
        <w:rFonts w:ascii="Courier New" w:hAnsi="Courier New" w:hint="default"/>
      </w:rPr>
    </w:lvl>
    <w:lvl w:ilvl="2" w:tplc="6B2A9952">
      <w:start w:val="1"/>
      <w:numFmt w:val="bullet"/>
      <w:lvlText w:val=""/>
      <w:lvlJc w:val="left"/>
      <w:pPr>
        <w:ind w:left="2160" w:hanging="360"/>
      </w:pPr>
      <w:rPr>
        <w:rFonts w:ascii="Wingdings" w:hAnsi="Wingdings" w:hint="default"/>
      </w:rPr>
    </w:lvl>
    <w:lvl w:ilvl="3" w:tplc="8620E616">
      <w:start w:val="1"/>
      <w:numFmt w:val="bullet"/>
      <w:lvlText w:val=""/>
      <w:lvlJc w:val="left"/>
      <w:pPr>
        <w:ind w:left="2880" w:hanging="360"/>
      </w:pPr>
      <w:rPr>
        <w:rFonts w:ascii="Symbol" w:hAnsi="Symbol" w:hint="default"/>
      </w:rPr>
    </w:lvl>
    <w:lvl w:ilvl="4" w:tplc="9B3E0020">
      <w:start w:val="1"/>
      <w:numFmt w:val="bullet"/>
      <w:lvlText w:val="o"/>
      <w:lvlJc w:val="left"/>
      <w:pPr>
        <w:ind w:left="3600" w:hanging="360"/>
      </w:pPr>
      <w:rPr>
        <w:rFonts w:ascii="Courier New" w:hAnsi="Courier New" w:hint="default"/>
      </w:rPr>
    </w:lvl>
    <w:lvl w:ilvl="5" w:tplc="2D6AB6BC">
      <w:start w:val="1"/>
      <w:numFmt w:val="bullet"/>
      <w:lvlText w:val=""/>
      <w:lvlJc w:val="left"/>
      <w:pPr>
        <w:ind w:left="4320" w:hanging="360"/>
      </w:pPr>
      <w:rPr>
        <w:rFonts w:ascii="Wingdings" w:hAnsi="Wingdings" w:hint="default"/>
      </w:rPr>
    </w:lvl>
    <w:lvl w:ilvl="6" w:tplc="D9ECB90E">
      <w:start w:val="1"/>
      <w:numFmt w:val="bullet"/>
      <w:lvlText w:val=""/>
      <w:lvlJc w:val="left"/>
      <w:pPr>
        <w:ind w:left="5040" w:hanging="360"/>
      </w:pPr>
      <w:rPr>
        <w:rFonts w:ascii="Symbol" w:hAnsi="Symbol" w:hint="default"/>
      </w:rPr>
    </w:lvl>
    <w:lvl w:ilvl="7" w:tplc="E1E6BFD6">
      <w:start w:val="1"/>
      <w:numFmt w:val="bullet"/>
      <w:lvlText w:val="o"/>
      <w:lvlJc w:val="left"/>
      <w:pPr>
        <w:ind w:left="5760" w:hanging="360"/>
      </w:pPr>
      <w:rPr>
        <w:rFonts w:ascii="Courier New" w:hAnsi="Courier New" w:hint="default"/>
      </w:rPr>
    </w:lvl>
    <w:lvl w:ilvl="8" w:tplc="14EE3D8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BFC81"/>
    <w:rsid w:val="003B235B"/>
    <w:rsid w:val="005C07DE"/>
    <w:rsid w:val="14DBFC81"/>
    <w:rsid w:val="164370FF"/>
    <w:rsid w:val="5512FAF9"/>
    <w:rsid w:val="77879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FC81"/>
  <w15:chartTrackingRefBased/>
  <w15:docId w15:val="{19E8DF66-76F3-4649-B69F-C86B4A1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2</cp:revision>
  <dcterms:created xsi:type="dcterms:W3CDTF">2018-10-07T18:13:00Z</dcterms:created>
  <dcterms:modified xsi:type="dcterms:W3CDTF">2018-10-07T18:13:00Z</dcterms:modified>
</cp:coreProperties>
</file>