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5572EB" w:rsidRDefault="005572EB" w:rsidP="005572EB">
      <w:pPr>
        <w:pStyle w:val="NoSpacing"/>
        <w:jc w:val="center"/>
        <w:rPr>
          <w:b/>
          <w:sz w:val="24"/>
          <w:szCs w:val="24"/>
        </w:rPr>
      </w:pPr>
      <w:r w:rsidRPr="005572EB">
        <w:rPr>
          <w:b/>
          <w:sz w:val="24"/>
          <w:szCs w:val="24"/>
        </w:rPr>
        <w:t>Mannerism</w:t>
      </w:r>
    </w:p>
    <w:p w:rsidR="005572EB" w:rsidRDefault="005572EB" w:rsidP="005572EB">
      <w:pPr>
        <w:pStyle w:val="NoSpacing"/>
        <w:jc w:val="center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  <w:r w:rsidRPr="00186EA7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 xml:space="preserve">: Using the textbook, </w:t>
      </w:r>
      <w:r w:rsidRPr="00186EA7">
        <w:rPr>
          <w:i/>
          <w:sz w:val="24"/>
          <w:szCs w:val="24"/>
        </w:rPr>
        <w:t>Art in Focus</w:t>
      </w:r>
      <w:r>
        <w:rPr>
          <w:sz w:val="24"/>
          <w:szCs w:val="24"/>
        </w:rPr>
        <w:t xml:space="preserve">, answer the following questions in the space provided.  Refer to pages 401 – </w:t>
      </w:r>
      <w:r w:rsidR="00E83AF1">
        <w:rPr>
          <w:sz w:val="24"/>
          <w:szCs w:val="24"/>
        </w:rPr>
        <w:t>406.</w:t>
      </w: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D606FE">
        <w:rPr>
          <w:b/>
          <w:sz w:val="24"/>
          <w:szCs w:val="24"/>
        </w:rPr>
        <w:t>Mannerism</w:t>
      </w:r>
      <w:r>
        <w:rPr>
          <w:sz w:val="24"/>
          <w:szCs w:val="24"/>
        </w:rPr>
        <w:t>:</w:t>
      </w:r>
    </w:p>
    <w:p w:rsidR="005572EB" w:rsidRDefault="005572EB" w:rsidP="005572EB">
      <w:pPr>
        <w:pStyle w:val="NoSpacing"/>
        <w:rPr>
          <w:sz w:val="24"/>
          <w:szCs w:val="24"/>
        </w:rPr>
      </w:pPr>
      <w:bookmarkStart w:id="0" w:name="_GoBack"/>
      <w:bookmarkEnd w:id="0"/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shattered the religious unity of Western Christendom?  Explain this movement.</w:t>
      </w: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Mannerism imbalanced and restless?</w:t>
      </w: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Parmigianino?</w:t>
      </w: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Examine Parmigianino’s </w:t>
      </w:r>
      <w:r w:rsidRPr="005572EB">
        <w:rPr>
          <w:i/>
          <w:sz w:val="24"/>
          <w:szCs w:val="24"/>
        </w:rPr>
        <w:t>The Madonna with the Long Neck</w:t>
      </w:r>
      <w:r>
        <w:rPr>
          <w:sz w:val="24"/>
          <w:szCs w:val="24"/>
        </w:rPr>
        <w:t xml:space="preserve"> (1535) and then answer the following questions:</w:t>
      </w: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How would you describe the painting? </w:t>
      </w: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How does this work reflect the Mannerist style? </w:t>
      </w: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c) How are the figures of the Madonna and the baby distorted?</w:t>
      </w: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d) What do you think Parmigianino is trying to say?</w:t>
      </w: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ind w:left="720"/>
        <w:rPr>
          <w:sz w:val="24"/>
          <w:szCs w:val="24"/>
        </w:rPr>
      </w:pP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Tintoretto?</w:t>
      </w:r>
    </w:p>
    <w:p w:rsidR="005572EB" w:rsidRDefault="005572EB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Examine Tintoretto’s painting, </w:t>
      </w:r>
      <w:r w:rsidRPr="005572EB">
        <w:rPr>
          <w:i/>
          <w:sz w:val="24"/>
          <w:szCs w:val="24"/>
        </w:rPr>
        <w:t>Presentation of the Virgin</w:t>
      </w:r>
      <w:r>
        <w:rPr>
          <w:sz w:val="24"/>
          <w:szCs w:val="24"/>
        </w:rPr>
        <w:t xml:space="preserve"> (1550).  What qualities make it a Mannerist work?  </w:t>
      </w: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BB4A25" w:rsidRDefault="00BB4A25" w:rsidP="005572EB">
      <w:pPr>
        <w:pStyle w:val="NoSpacing"/>
        <w:rPr>
          <w:sz w:val="24"/>
          <w:szCs w:val="24"/>
        </w:rPr>
      </w:pPr>
    </w:p>
    <w:p w:rsidR="005572EB" w:rsidRDefault="005572EB" w:rsidP="005572EB">
      <w:pPr>
        <w:pStyle w:val="NoSpacing"/>
        <w:rPr>
          <w:sz w:val="24"/>
          <w:szCs w:val="24"/>
        </w:rPr>
      </w:pPr>
    </w:p>
    <w:p w:rsidR="005572EB" w:rsidRDefault="00165D1E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Highly emotional religious pictures by Mannerists like _______________________ were ________________ by the Church during this troubled period.</w:t>
      </w: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El Greco?</w:t>
      </w:r>
    </w:p>
    <w:p w:rsidR="00BB4A25" w:rsidRDefault="00BB4A25" w:rsidP="00BB4A25">
      <w:pPr>
        <w:pStyle w:val="NoSpacing"/>
        <w:rPr>
          <w:sz w:val="24"/>
          <w:szCs w:val="24"/>
        </w:rPr>
      </w:pPr>
    </w:p>
    <w:p w:rsidR="00BB4A25" w:rsidRDefault="00BB4A25" w:rsidP="00BB4A25">
      <w:pPr>
        <w:pStyle w:val="NoSpacing"/>
        <w:rPr>
          <w:sz w:val="24"/>
          <w:szCs w:val="24"/>
        </w:rPr>
      </w:pPr>
    </w:p>
    <w:p w:rsidR="00BB4A25" w:rsidRDefault="00BB4A25" w:rsidP="00BB4A25">
      <w:pPr>
        <w:pStyle w:val="NoSpacing"/>
        <w:rPr>
          <w:sz w:val="24"/>
          <w:szCs w:val="24"/>
        </w:rPr>
      </w:pPr>
    </w:p>
    <w:p w:rsidR="00BB4A25" w:rsidRDefault="00BB4A25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Examine El Greco’s </w:t>
      </w:r>
      <w:r w:rsidRPr="00BB4A25">
        <w:rPr>
          <w:i/>
          <w:sz w:val="24"/>
          <w:szCs w:val="24"/>
        </w:rPr>
        <w:t>The Martyrdom of St. Maurice and the Theban Legion</w:t>
      </w:r>
      <w:r>
        <w:rPr>
          <w:i/>
          <w:sz w:val="24"/>
          <w:szCs w:val="24"/>
        </w:rPr>
        <w:t xml:space="preserve"> (1580)</w:t>
      </w:r>
      <w:r>
        <w:rPr>
          <w:sz w:val="24"/>
          <w:szCs w:val="24"/>
        </w:rPr>
        <w:t xml:space="preserve">.  </w:t>
      </w: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a) What does the painting depict?</w:t>
      </w: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How does El Greco blend the three parts of this story into a single scene?</w:t>
      </w: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Default="00BB4A25" w:rsidP="00BB4A25">
      <w:pPr>
        <w:pStyle w:val="NoSpacing"/>
        <w:ind w:left="720"/>
        <w:rPr>
          <w:sz w:val="24"/>
          <w:szCs w:val="24"/>
        </w:rPr>
      </w:pPr>
    </w:p>
    <w:p w:rsidR="00BB4A25" w:rsidRPr="00D84C3E" w:rsidRDefault="00005F34" w:rsidP="005572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final chapter in the development of the Mannerist style end in Spain with El Greco?</w:t>
      </w:r>
    </w:p>
    <w:sectPr w:rsidR="00BB4A25" w:rsidRPr="00D84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51B"/>
    <w:multiLevelType w:val="hybridMultilevel"/>
    <w:tmpl w:val="DE4C95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3E"/>
    <w:rsid w:val="00005F34"/>
    <w:rsid w:val="00165D1E"/>
    <w:rsid w:val="00186EA7"/>
    <w:rsid w:val="00352C23"/>
    <w:rsid w:val="005572EB"/>
    <w:rsid w:val="00A24868"/>
    <w:rsid w:val="00BB4A25"/>
    <w:rsid w:val="00D606FE"/>
    <w:rsid w:val="00D84C3E"/>
    <w:rsid w:val="00E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97EA5-414A-4FB4-A584-22B023A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8</cp:revision>
  <dcterms:created xsi:type="dcterms:W3CDTF">2018-10-21T18:08:00Z</dcterms:created>
  <dcterms:modified xsi:type="dcterms:W3CDTF">2018-10-21T18:26:00Z</dcterms:modified>
</cp:coreProperties>
</file>