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14972C6" w:rsidR="00E92EA9" w:rsidRDefault="4A7CFA5D" w:rsidP="4A7CFA5D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A7CFA5D">
        <w:rPr>
          <w:b/>
          <w:bCs/>
          <w:sz w:val="28"/>
          <w:szCs w:val="28"/>
        </w:rPr>
        <w:t>The High Renaissance</w:t>
      </w:r>
    </w:p>
    <w:p w14:paraId="648577C7" w14:textId="345B4A9A" w:rsidR="11922BB1" w:rsidRDefault="11922BB1" w:rsidP="4A7CFA5D">
      <w:pPr>
        <w:pStyle w:val="NoSpacing"/>
        <w:jc w:val="center"/>
        <w:rPr>
          <w:sz w:val="24"/>
          <w:szCs w:val="24"/>
        </w:rPr>
      </w:pPr>
    </w:p>
    <w:p w14:paraId="28FC2A94" w14:textId="7B28FB2A" w:rsidR="11922BB1" w:rsidRDefault="4A7CFA5D" w:rsidP="4A7CFA5D">
      <w:pPr>
        <w:pStyle w:val="NoSpacing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What Defined the High Renaissance?</w:t>
      </w:r>
    </w:p>
    <w:p w14:paraId="1C2DAF8D" w14:textId="0068C274" w:rsidR="11922BB1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The High Renaissance occurred between __________________.</w:t>
      </w:r>
    </w:p>
    <w:p w14:paraId="19311947" w14:textId="5A70FC17" w:rsidR="11922BB1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_____________, __________________, and ______________ produced a lot of the artwork that defined this period.</w:t>
      </w:r>
    </w:p>
    <w:p w14:paraId="4D80E315" w14:textId="2D393616" w:rsidR="11922BB1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They were frequently hired by "the _________ of Rome to create ambitious artworks that glorified ______________ themes."</w:t>
      </w:r>
    </w:p>
    <w:p w14:paraId="5D1481E9" w14:textId="463D56CE" w:rsidR="11922BB1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Much of the art that was produced was created in ________.</w:t>
      </w:r>
    </w:p>
    <w:p w14:paraId="7F927C08" w14:textId="6B98B74D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Leonardo da Vinci</w:t>
      </w:r>
    </w:p>
    <w:p w14:paraId="0A41051D" w14:textId="6A96BA77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Leonardo da Vinci lived between 1492 and 1519.</w:t>
      </w:r>
    </w:p>
    <w:p w14:paraId="76EDC598" w14:textId="2AFC40EA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He was the __________________ child of a well-known Tuscan family of "potters and notaries."</w:t>
      </w:r>
    </w:p>
    <w:p w14:paraId="49471930" w14:textId="65F05FEC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proofErr w:type="gramStart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proofErr w:type="gramEnd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Vinci demonstrated artistic talent at an ________ age.</w:t>
      </w:r>
    </w:p>
    <w:p w14:paraId="27139EBB" w14:textId="6B30EC95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Through working as </w:t>
      </w:r>
      <w:proofErr w:type="gramStart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proofErr w:type="gramEnd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_______________ for the Florentine artist ___________________ at the age of 17, da Vinci developed his artistic abilities and learned about prominent artists.</w:t>
      </w:r>
    </w:p>
    <w:p w14:paraId="5A394B25" w14:textId="5476CBEE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1472: da Vinci became a member of the artists’ guild, _________________________________________.</w:t>
      </w:r>
    </w:p>
    <w:p w14:paraId="04A54137" w14:textId="750A3F31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During his life, he took an interest in a wide range of topics that included: _________________________________________________________________________________________________________________________________________________________________________________________.</w:t>
      </w:r>
    </w:p>
    <w:p w14:paraId="2BC1DC85" w14:textId="4BD81E83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Law breaker: He dissected _______________ even though the practice was illegal.</w:t>
      </w:r>
    </w:p>
    <w:p w14:paraId="6EA0E04C" w14:textId="5580F056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proofErr w:type="gramStart"/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da Vinci's</w:t>
      </w:r>
      <w:proofErr w:type="gramEnd"/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Notebooks</w:t>
      </w:r>
    </w:p>
    <w:p w14:paraId="19BB1D27" w14:textId="63503DD5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Historians estimate that Leonardo da Vinci used as many as ______ notebooks to ________ and examine various ___________ he was interested in.</w:t>
      </w:r>
    </w:p>
    <w:p w14:paraId="0C0CD62F" w14:textId="008FE020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The topics in his notebooks "range from anatomy to _________ clouds to _______ formations to ____________ fortifications."</w:t>
      </w:r>
    </w:p>
    <w:p w14:paraId="519BCE08" w14:textId="1FA89CC0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figure on the left is called </w:t>
      </w:r>
      <w:r w:rsidRPr="4A7CFA5D"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>Superficial anatomy of the shoulder and neck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, c. 1510, pen and ink over black chalk, 29.2 x 19.8 cm (Royal Collection trust, UK)</w:t>
      </w:r>
    </w:p>
    <w:p w14:paraId="68E9461F" w14:textId="124729DE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  <w:t>The Last Supper</w:t>
      </w:r>
    </w:p>
    <w:p w14:paraId="077E1D25" w14:textId="0C087531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Leonardo da Vinci completed </w:t>
      </w:r>
      <w:r w:rsidRPr="4A7CFA5D"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>The Last Supper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between ___________________.</w:t>
      </w:r>
    </w:p>
    <w:p w14:paraId="2FC38844" w14:textId="38AF0704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Da Vinci applied the laws of linear ____________________ to this painting.</w:t>
      </w:r>
    </w:p>
    <w:p w14:paraId="097E1651" w14:textId="2D7B2C28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The main focal and vanishing point is ________.</w:t>
      </w:r>
    </w:p>
    <w:p w14:paraId="5C0E0073" w14:textId="21FCF6F8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The painting depicts the moment when Christ announced that one of his apostles would not remain __________ to him.</w:t>
      </w:r>
    </w:p>
    <w:p w14:paraId="09DD33C7" w14:textId="6610843F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Breaking with tradition: da Vinci included ________ with the other apostles.</w:t>
      </w:r>
    </w:p>
    <w:p w14:paraId="79E7DDA6" w14:textId="0A98F2C0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Question: Which apostle is supposed to be Judas?</w:t>
      </w:r>
    </w:p>
    <w:p w14:paraId="65C87FA8" w14:textId="2F593DF6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</w:p>
    <w:p w14:paraId="3BD1BC8C" w14:textId="369125EA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  <w:t>Mona Lisa</w:t>
      </w:r>
    </w:p>
    <w:p w14:paraId="0DCAA556" w14:textId="525136CD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 xml:space="preserve">Mona Lisa 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was created by Leonardo da Vinci around ________________. </w:t>
      </w:r>
    </w:p>
    <w:p w14:paraId="1FC5782F" w14:textId="4126D9C4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proofErr w:type="gramStart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proofErr w:type="gramEnd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Vinci used ____________________ on wood for this work of art.</w:t>
      </w:r>
    </w:p>
    <w:p w14:paraId="050348BD" w14:textId="48752F7F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This portrait painting was still in the ____________________ of da Vinci when he died.</w:t>
      </w:r>
    </w:p>
    <w:p w14:paraId="638C7DCF" w14:textId="0764008A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Historians believe da Vinci likely spent ____ years working on this portrait.</w:t>
      </w:r>
    </w:p>
    <w:p w14:paraId="63DBDD09" w14:textId="21C972BD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lastRenderedPageBreak/>
        <w:t>Discussion: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According to da Vinci, "the eyes are the windows to the mind."  What do you think he meant by this?  How is this statement applicable to da Vinci's work, </w:t>
      </w:r>
      <w:r w:rsidRPr="4A7CFA5D"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  <w:t>Mona Lisa</w:t>
      </w: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?</w:t>
      </w:r>
    </w:p>
    <w:p w14:paraId="7244C0AB" w14:textId="4C59033D" w:rsidR="4A7CFA5D" w:rsidRDefault="4A7CFA5D" w:rsidP="4A7CFA5D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14:paraId="7A86B56D" w14:textId="7C0B20C9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Michelangelo</w:t>
      </w:r>
    </w:p>
    <w:p w14:paraId="10A439DF" w14:textId="7680324B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Michelangelo lived between ______________________.</w:t>
      </w:r>
    </w:p>
    <w:p w14:paraId="21EB04BA" w14:textId="6738CF51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Michelangelo's family was in the ______________ business.</w:t>
      </w:r>
    </w:p>
    <w:p w14:paraId="4828FBB4" w14:textId="71591E42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When it became apparent that Michelangelo had no interest in his family's business, he was given the opportunity to work as </w:t>
      </w:r>
      <w:proofErr w:type="gramStart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proofErr w:type="gramEnd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__________________ to a painter.</w:t>
      </w:r>
    </w:p>
    <w:p w14:paraId="60484DD2" w14:textId="112489B7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During this period, he studied the "technique of __________."</w:t>
      </w:r>
    </w:p>
    <w:p w14:paraId="553B612C" w14:textId="19E2E831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Michelangelo was given the privilege of studying</w:t>
      </w:r>
      <w:r w:rsidRPr="4A7CFA5D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 the _______________ gardens of the __________ family.</w:t>
      </w:r>
    </w:p>
    <w:p w14:paraId="130AFD96" w14:textId="33517867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During his long life, he explored a range of fields, including sculpture, _____________, and poetry.</w:t>
      </w:r>
    </w:p>
    <w:p w14:paraId="67B215A5" w14:textId="672943C4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was known as "______________," meaning "________________________."</w:t>
      </w:r>
    </w:p>
    <w:p w14:paraId="1BC1BB95" w14:textId="3FBE4DA6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 lot of the artwork he produced seemed "__________</w:t>
      </w:r>
      <w:r w:rsidRPr="4A7CFA5D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u w:val="single"/>
        </w:rPr>
        <w:t>-_______________</w:t>
      </w:r>
      <w:r w:rsidRPr="4A7CFA5D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."</w:t>
      </w:r>
    </w:p>
    <w:p w14:paraId="7AA77DC1" w14:textId="72B41162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09822F11" w14:textId="213A1078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i/>
          <w:iCs/>
          <w:color w:val="191B0E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i/>
          <w:iCs/>
          <w:color w:val="191B0E"/>
          <w:sz w:val="24"/>
          <w:szCs w:val="24"/>
        </w:rPr>
        <w:t>Pieta</w:t>
      </w:r>
    </w:p>
    <w:p w14:paraId="71A8C765" w14:textId="73161643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 Pieta is a "__________________________________________________________</w:t>
      </w:r>
    </w:p>
    <w:p w14:paraId="7DC321C1" w14:textId="5BAB7C90" w:rsidR="4A7CFA5D" w:rsidRDefault="4A7CFA5D" w:rsidP="4A7CFA5D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46"/>
          <w:szCs w:val="46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____________________________________________________________________."</w:t>
      </w:r>
    </w:p>
    <w:p w14:paraId="2A1682B6" w14:textId="62BB3AA8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sculpture on the left was created by Michelangelo in ________ out of marble.  It is titled </w:t>
      </w:r>
      <w:r w:rsidRPr="4A7CFA5D"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>Pieta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6C8AEB78" w14:textId="7DD0BE44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It shows the Virgin Mary seated at the foot of the cross with the _______________ _________ in her lap.</w:t>
      </w:r>
    </w:p>
    <w:p w14:paraId="35C8123B" w14:textId="7B1A9401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Think-Pair-Share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: </w:t>
      </w: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Why do you think Michelangelo made the woman so much larger than the man?  What emotions are expressed?</w:t>
      </w:r>
    </w:p>
    <w:p w14:paraId="284A0F46" w14:textId="4638CF4E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</w:p>
    <w:p w14:paraId="7C0A17F4" w14:textId="499CB40C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</w:p>
    <w:p w14:paraId="206C7B42" w14:textId="6F0A3BA2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  <w:t>David</w:t>
      </w:r>
    </w:p>
    <w:p w14:paraId="4373C945" w14:textId="5BDB1E9C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This sculpture was completed by Michelangelo in ________ when he was in his late 20's.</w:t>
      </w:r>
    </w:p>
    <w:p w14:paraId="0C02F23D" w14:textId="76EF8A95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He used a block of marble called 'The Giant' to create this masterpiece.</w:t>
      </w:r>
    </w:p>
    <w:p w14:paraId="07DE6789" w14:textId="175241E5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The sculpture is ____ feet tall.</w:t>
      </w:r>
    </w:p>
    <w:p w14:paraId="226FF964" w14:textId="2E5B4FFD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It represents the ____________ figure David.</w:t>
      </w:r>
    </w:p>
    <w:p w14:paraId="11DA81C8" w14:textId="7BB5F6D9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Michelangelo purposely made the statue ________.</w:t>
      </w:r>
    </w:p>
    <w:p w14:paraId="30B0679C" w14:textId="35E780DA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David "was special to the citizens of Florence—he symbolized the ________________ _</w:t>
      </w: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  <w:u w:val="single"/>
        </w:rPr>
        <w:t xml:space="preserve"> _____________________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of their republican ideals, which were threatened at various points in the fifteenth century by the Medici family and others."</w:t>
      </w:r>
    </w:p>
    <w:p w14:paraId="287F0F11" w14:textId="4FA6FC79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</w:pPr>
    </w:p>
    <w:p w14:paraId="19AFEB10" w14:textId="51B86495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</w:pPr>
    </w:p>
    <w:p w14:paraId="3A4574DC" w14:textId="18D5A08D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</w:pPr>
    </w:p>
    <w:p w14:paraId="40AF726B" w14:textId="47D0F76E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</w:pPr>
    </w:p>
    <w:p w14:paraId="447CFF1C" w14:textId="1E61C12B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14:paraId="4745EAD6" w14:textId="7CAF9353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The Sistine Chapel</w:t>
      </w:r>
    </w:p>
    <w:p w14:paraId="3612C5A0" w14:textId="6B46CB68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439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Michelangelo was commissioned by Pope _______________ to paint the ceiling of the Sistine Chapel in the Vatican.</w:t>
      </w:r>
    </w:p>
    <w:p w14:paraId="2F8E6D03" w14:textId="2987B74D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439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Initially, Michelangelo was ____________ when he was asked to complete the project.</w:t>
      </w:r>
    </w:p>
    <w:p w14:paraId="58722D6E" w14:textId="560BC2F3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27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At the time, "ceiling paintings were considered ______ important than ______ paintings."</w:t>
      </w:r>
    </w:p>
    <w:p w14:paraId="26EA6823" w14:textId="0BC3BC49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439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After 4 years of dedication, Michelangelo completed the Sistine ceiling in ________.</w:t>
      </w:r>
    </w:p>
    <w:p w14:paraId="72AFCC8E" w14:textId="7D1DA4D3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439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The end result: A fresco that contained ________ pictures with over _______ figures were featured on the ceiling.</w:t>
      </w:r>
    </w:p>
    <w:p w14:paraId="4DD9E947" w14:textId="350F7FCB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14:paraId="4A55F650" w14:textId="2777E1C8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Raphael</w:t>
      </w:r>
    </w:p>
    <w:p w14:paraId="7D98711A" w14:textId="2CDCF7E0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Raphael lived between ____________________ in Italy.</w:t>
      </w:r>
    </w:p>
    <w:p w14:paraId="07DD03B9" w14:textId="209C9E9B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During his childhood, he worked as </w:t>
      </w:r>
      <w:proofErr w:type="gramStart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proofErr w:type="gramEnd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_______________ for a highly regarded artist.</w:t>
      </w:r>
    </w:p>
    <w:p w14:paraId="7BFA9DDC" w14:textId="3D4BF4E5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This taught him how to "_________________________________________________</w:t>
      </w:r>
    </w:p>
    <w:p w14:paraId="2F1F8EAA" w14:textId="0B331A61" w:rsidR="4A7CFA5D" w:rsidRDefault="4A7CFA5D" w:rsidP="4A7CFA5D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color w:val="FFFFFF" w:themeColor="background1"/>
          <w:sz w:val="39"/>
          <w:szCs w:val="39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______________________________________________________________________."</w:t>
      </w:r>
    </w:p>
    <w:p w14:paraId="5BC9D19E" w14:textId="313F70C5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He often looked to da Vinci and Michelangelo for inspiration.</w:t>
      </w:r>
    </w:p>
    <w:p w14:paraId="43CEE1F9" w14:textId="710CA750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Da Vinci: He "learned how to use shading to create the illusion of ________</w:t>
      </w: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  <w:u w:val="single"/>
        </w:rPr>
        <w:t>-________________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form."</w:t>
      </w:r>
    </w:p>
    <w:p w14:paraId="4C143185" w14:textId="723B01E8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Michelangelo: He "learned how to add vitality and __________ to his figures."</w:t>
      </w:r>
    </w:p>
    <w:p w14:paraId="3A447B98" w14:textId="14C8DE0B" w:rsidR="4A7CFA5D" w:rsidRDefault="4A7CFA5D" w:rsidP="4A7CFA5D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  <w:t>The School of Athens</w:t>
      </w:r>
    </w:p>
    <w:p w14:paraId="7CA69052" w14:textId="47240B32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Raphael completed this work of art between __________________. </w:t>
      </w:r>
    </w:p>
    <w:p w14:paraId="61B8456A" w14:textId="352D41D9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He was commissioned by Pope Julius II to paint several rooms within the ______________________________.</w:t>
      </w:r>
    </w:p>
    <w:p w14:paraId="0DFE2434" w14:textId="56339411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>The School of Athens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was one of the _________ that Raphael completed for this project.</w:t>
      </w:r>
    </w:p>
    <w:p w14:paraId="3DCE614E" w14:textId="0981F06D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This work "____________________________________________________________</w:t>
      </w:r>
    </w:p>
    <w:p w14:paraId="60C1EE47" w14:textId="75C2C722" w:rsidR="4A7CFA5D" w:rsidRDefault="4A7CFA5D" w:rsidP="4A7CFA5D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37"/>
          <w:szCs w:val="37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_______________________________________________________________________________________________________________________________________________________________________________________________________."</w:t>
      </w:r>
    </w:p>
    <w:p w14:paraId="619AB8E2" w14:textId="18E3ECFC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________ </w:t>
      </w:r>
      <w:proofErr w:type="gramStart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proofErr w:type="gramEnd"/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 xml:space="preserve"> _____________ are the main focal points in the centre.</w:t>
      </w:r>
    </w:p>
    <w:p w14:paraId="2842C95E" w14:textId="786EFBED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Analysis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: "Plato points up because in his philosophy the changing world that we see around us is just a shadow of a higher, truer reality that is eternal and unchanging."</w:t>
      </w:r>
    </w:p>
    <w:p w14:paraId="28B664B2" w14:textId="14B8675F" w:rsidR="4A7CFA5D" w:rsidRDefault="4A7CFA5D" w:rsidP="4A7CFA5D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4A7CFA5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Analysis</w:t>
      </w:r>
      <w:r w:rsidRPr="4A7CFA5D">
        <w:rPr>
          <w:rFonts w:ascii="Franklin Gothic Book" w:eastAsia="Franklin Gothic Book" w:hAnsi="Franklin Gothic Book" w:cs="Franklin Gothic Book"/>
          <w:sz w:val="24"/>
          <w:szCs w:val="24"/>
        </w:rPr>
        <w:t>: "Aristotle holds his hand down, because in his philosophy, the only reality is the one that we can see and experience by sight and touch."</w:t>
      </w:r>
    </w:p>
    <w:p w14:paraId="50461F59" w14:textId="23CCB04B" w:rsidR="4A7CFA5D" w:rsidRDefault="4A7CFA5D" w:rsidP="4A7CFA5D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i/>
          <w:iCs/>
          <w:color w:val="191B0E"/>
          <w:sz w:val="85"/>
          <w:szCs w:val="85"/>
        </w:rPr>
      </w:pPr>
    </w:p>
    <w:p w14:paraId="75B3E460" w14:textId="47EEC1EA" w:rsidR="11922BB1" w:rsidRDefault="11922BB1" w:rsidP="11922BB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85"/>
          <w:szCs w:val="85"/>
        </w:rPr>
      </w:pPr>
    </w:p>
    <w:sectPr w:rsidR="1192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24E6"/>
    <w:multiLevelType w:val="hybridMultilevel"/>
    <w:tmpl w:val="997A752C"/>
    <w:lvl w:ilvl="0" w:tplc="92068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65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60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8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0D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8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0B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C0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A8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DD11F"/>
    <w:rsid w:val="00080DF3"/>
    <w:rsid w:val="00E92EA9"/>
    <w:rsid w:val="11922BB1"/>
    <w:rsid w:val="37BDD11F"/>
    <w:rsid w:val="4A7CF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D11F"/>
  <w15:chartTrackingRefBased/>
  <w15:docId w15:val="{FB851DA1-685E-44E2-99B1-417ABF3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2018-10-25T21:31:00Z</dcterms:created>
  <dcterms:modified xsi:type="dcterms:W3CDTF">2018-10-25T21:31:00Z</dcterms:modified>
</cp:coreProperties>
</file>