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B578" w14:textId="072C3700" w:rsidR="00812F94" w:rsidRPr="009E5A05" w:rsidRDefault="00C36D07" w:rsidP="00C36D07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 w:rsidRPr="009E5A05">
        <w:rPr>
          <w:rFonts w:ascii="Comic Sans MS" w:hAnsi="Comic Sans MS"/>
          <w:b/>
          <w:bCs/>
          <w:sz w:val="24"/>
          <w:szCs w:val="24"/>
        </w:rPr>
        <w:t>Key Government Positions in Canada</w:t>
      </w:r>
    </w:p>
    <w:p w14:paraId="4646A6D5" w14:textId="1F7B1D30" w:rsidR="00C36D07" w:rsidRPr="009E5A05" w:rsidRDefault="00C36D07" w:rsidP="00C36D0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511B6BD1" w14:textId="75DC7E5C" w:rsidR="00C36D07" w:rsidRPr="009E5A05" w:rsidRDefault="001A499A" w:rsidP="00C36D07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E5A05">
        <w:rPr>
          <w:rFonts w:ascii="Comic Sans MS" w:hAnsi="Comic Sans MS"/>
          <w:b/>
          <w:bCs/>
          <w:sz w:val="24"/>
          <w:szCs w:val="24"/>
        </w:rPr>
        <w:t xml:space="preserve">Part </w:t>
      </w:r>
      <w:r w:rsidR="009911CB" w:rsidRPr="009E5A05">
        <w:rPr>
          <w:rFonts w:ascii="Comic Sans MS" w:hAnsi="Comic Sans MS"/>
          <w:b/>
          <w:bCs/>
          <w:sz w:val="24"/>
          <w:szCs w:val="24"/>
        </w:rPr>
        <w:t>A: Canada’s Federal Government</w:t>
      </w:r>
    </w:p>
    <w:p w14:paraId="26E8739A" w14:textId="3EA7AF3D" w:rsidR="009911CB" w:rsidRPr="009E5A05" w:rsidRDefault="009911CB" w:rsidP="00C36D07">
      <w:pPr>
        <w:pStyle w:val="NoSpacing"/>
        <w:rPr>
          <w:rFonts w:ascii="Comic Sans MS" w:hAnsi="Comic Sans MS"/>
          <w:sz w:val="24"/>
          <w:szCs w:val="24"/>
        </w:rPr>
      </w:pPr>
    </w:p>
    <w:p w14:paraId="41FA9E43" w14:textId="29CCE518" w:rsidR="009911CB" w:rsidRPr="009E5A05" w:rsidRDefault="009911CB" w:rsidP="00C36D07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E5A05">
        <w:rPr>
          <w:rFonts w:ascii="Comic Sans MS" w:hAnsi="Comic Sans MS"/>
          <w:sz w:val="24"/>
          <w:szCs w:val="24"/>
        </w:rPr>
        <w:t xml:space="preserve">1. </w:t>
      </w:r>
      <w:r w:rsidR="006E3D92" w:rsidRPr="009E5A05">
        <w:rPr>
          <w:rFonts w:ascii="Comic Sans MS" w:hAnsi="Comic Sans MS"/>
          <w:b/>
          <w:bCs/>
          <w:sz w:val="24"/>
          <w:szCs w:val="24"/>
        </w:rPr>
        <w:t>The Prime Minister</w:t>
      </w:r>
    </w:p>
    <w:p w14:paraId="50129BAB" w14:textId="37F80B79" w:rsidR="009E5A05" w:rsidRPr="00161D5B" w:rsidRDefault="009E5A05" w:rsidP="009E5A05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161D5B">
        <w:rPr>
          <w:rFonts w:ascii="Comic Sans MS" w:hAnsi="Comic Sans MS"/>
        </w:rPr>
        <w:t xml:space="preserve">Visit the following website: </w:t>
      </w:r>
      <w:hyperlink r:id="rId7" w:history="1">
        <w:r w:rsidRPr="00161D5B">
          <w:rPr>
            <w:rStyle w:val="Hyperlink"/>
          </w:rPr>
          <w:t>https://thecanadaguide.com/government/the-prime-minister/</w:t>
        </w:r>
      </w:hyperlink>
    </w:p>
    <w:p w14:paraId="11847473" w14:textId="7FFDB26A" w:rsidR="009911CB" w:rsidRPr="00161D5B" w:rsidRDefault="009E5A05" w:rsidP="009E5A05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161D5B">
        <w:rPr>
          <w:rFonts w:ascii="Comic Sans MS" w:hAnsi="Comic Sans MS"/>
        </w:rPr>
        <w:t>Read and summarize the P.M.’s responsibilities in the space provided.</w:t>
      </w:r>
    </w:p>
    <w:p w14:paraId="42B2855E" w14:textId="241CB612" w:rsidR="009E5A05" w:rsidRPr="00161D5B" w:rsidRDefault="009E5A05" w:rsidP="009E5A05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161D5B">
        <w:rPr>
          <w:rFonts w:ascii="Comic Sans MS" w:hAnsi="Comic Sans MS"/>
        </w:rPr>
        <w:t>Hint: the blue subtitles give you a good indication of the P.M.’s key duties.</w:t>
      </w:r>
    </w:p>
    <w:p w14:paraId="53550F63" w14:textId="013C2CB3" w:rsidR="009E5A05" w:rsidRDefault="009E5A05" w:rsidP="00C36D07">
      <w:pPr>
        <w:pStyle w:val="NoSpacing"/>
        <w:rPr>
          <w:rFonts w:ascii="Comic Sans MS" w:hAnsi="Comic Sans MS"/>
          <w:sz w:val="24"/>
          <w:szCs w:val="24"/>
        </w:rPr>
      </w:pPr>
    </w:p>
    <w:p w14:paraId="7C8B796F" w14:textId="61A9738A" w:rsidR="009E5A05" w:rsidRDefault="009E5A05" w:rsidP="00C36D07">
      <w:pPr>
        <w:pStyle w:val="NoSpacing"/>
        <w:rPr>
          <w:rFonts w:ascii="Comic Sans MS" w:hAnsi="Comic Sans MS"/>
          <w:sz w:val="24"/>
          <w:szCs w:val="24"/>
        </w:rPr>
      </w:pPr>
    </w:p>
    <w:p w14:paraId="3CC26587" w14:textId="08BDB135" w:rsidR="009E5A05" w:rsidRDefault="009E5A05" w:rsidP="00C36D07">
      <w:pPr>
        <w:pStyle w:val="NoSpacing"/>
        <w:rPr>
          <w:rFonts w:ascii="Comic Sans MS" w:hAnsi="Comic Sans MS"/>
          <w:sz w:val="24"/>
          <w:szCs w:val="24"/>
        </w:rPr>
      </w:pPr>
    </w:p>
    <w:p w14:paraId="7043E477" w14:textId="77A09B7E" w:rsidR="009E5A05" w:rsidRDefault="009E5A05" w:rsidP="00C36D07">
      <w:pPr>
        <w:pStyle w:val="NoSpacing"/>
        <w:rPr>
          <w:rFonts w:ascii="Comic Sans MS" w:hAnsi="Comic Sans MS"/>
          <w:sz w:val="24"/>
          <w:szCs w:val="24"/>
        </w:rPr>
      </w:pPr>
    </w:p>
    <w:p w14:paraId="677A3120" w14:textId="55BB784F" w:rsidR="009E5A05" w:rsidRDefault="009E5A05" w:rsidP="00C36D07">
      <w:pPr>
        <w:pStyle w:val="NoSpacing"/>
        <w:rPr>
          <w:rFonts w:ascii="Comic Sans MS" w:hAnsi="Comic Sans MS"/>
          <w:sz w:val="24"/>
          <w:szCs w:val="24"/>
        </w:rPr>
      </w:pPr>
    </w:p>
    <w:p w14:paraId="140346D1" w14:textId="5CC08AC7" w:rsidR="009E5A05" w:rsidRDefault="009E5A05" w:rsidP="00C36D07">
      <w:pPr>
        <w:pStyle w:val="NoSpacing"/>
        <w:rPr>
          <w:rFonts w:ascii="Comic Sans MS" w:hAnsi="Comic Sans MS"/>
          <w:sz w:val="24"/>
          <w:szCs w:val="24"/>
        </w:rPr>
      </w:pPr>
    </w:p>
    <w:p w14:paraId="6198DFBD" w14:textId="40CC41A2" w:rsidR="009E5A05" w:rsidRDefault="009E5A05" w:rsidP="00C36D07">
      <w:pPr>
        <w:pStyle w:val="NoSpacing"/>
        <w:rPr>
          <w:rFonts w:ascii="Comic Sans MS" w:hAnsi="Comic Sans MS"/>
          <w:sz w:val="24"/>
          <w:szCs w:val="24"/>
        </w:rPr>
      </w:pPr>
    </w:p>
    <w:p w14:paraId="63E9FA3E" w14:textId="22320D5E" w:rsidR="009E5A05" w:rsidRDefault="009E5A05" w:rsidP="00C36D07">
      <w:pPr>
        <w:pStyle w:val="NoSpacing"/>
        <w:rPr>
          <w:rFonts w:ascii="Comic Sans MS" w:hAnsi="Comic Sans MS"/>
          <w:sz w:val="24"/>
          <w:szCs w:val="24"/>
        </w:rPr>
      </w:pPr>
    </w:p>
    <w:p w14:paraId="753797C0" w14:textId="70C5A153" w:rsidR="009E5A05" w:rsidRDefault="009E5A05" w:rsidP="00C36D07">
      <w:pPr>
        <w:pStyle w:val="NoSpacing"/>
        <w:rPr>
          <w:rFonts w:ascii="Comic Sans MS" w:hAnsi="Comic Sans MS"/>
          <w:sz w:val="24"/>
          <w:szCs w:val="24"/>
        </w:rPr>
      </w:pPr>
    </w:p>
    <w:p w14:paraId="68CAE1AA" w14:textId="77777777" w:rsidR="009E5A05" w:rsidRPr="00D31A5D" w:rsidRDefault="009E5A05" w:rsidP="00C36D07">
      <w:pPr>
        <w:pStyle w:val="NoSpacing"/>
        <w:rPr>
          <w:rFonts w:ascii="Comic Sans MS" w:hAnsi="Comic Sans MS"/>
          <w:sz w:val="24"/>
          <w:szCs w:val="24"/>
        </w:rPr>
      </w:pPr>
    </w:p>
    <w:p w14:paraId="7C13A1CB" w14:textId="00954FAD" w:rsidR="009911CB" w:rsidRPr="009E5A05" w:rsidRDefault="009911CB" w:rsidP="00C36D07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E5A05">
        <w:rPr>
          <w:rFonts w:ascii="Comic Sans MS" w:hAnsi="Comic Sans MS"/>
          <w:sz w:val="24"/>
          <w:szCs w:val="24"/>
        </w:rPr>
        <w:t>2</w:t>
      </w:r>
      <w:r w:rsidRPr="009E5A05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027577" w:rsidRPr="009E5A05">
        <w:rPr>
          <w:rFonts w:ascii="Comic Sans MS" w:hAnsi="Comic Sans MS"/>
          <w:b/>
          <w:bCs/>
          <w:sz w:val="24"/>
          <w:szCs w:val="24"/>
        </w:rPr>
        <w:t>The Governor General</w:t>
      </w:r>
    </w:p>
    <w:p w14:paraId="7B1E61EE" w14:textId="3048F5FC" w:rsidR="00027577" w:rsidRPr="00161D5B" w:rsidRDefault="00ED01EF" w:rsidP="0002757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161D5B">
        <w:rPr>
          <w:rFonts w:ascii="Comic Sans MS" w:hAnsi="Comic Sans MS"/>
        </w:rPr>
        <w:t xml:space="preserve">Visit </w:t>
      </w:r>
      <w:r w:rsidR="0089554A" w:rsidRPr="00161D5B">
        <w:rPr>
          <w:rFonts w:ascii="Comic Sans MS" w:hAnsi="Comic Sans MS"/>
        </w:rPr>
        <w:t>the Governor General’s we</w:t>
      </w:r>
      <w:r w:rsidR="00234EF4" w:rsidRPr="00161D5B">
        <w:rPr>
          <w:rFonts w:ascii="Comic Sans MS" w:hAnsi="Comic Sans MS"/>
        </w:rPr>
        <w:t xml:space="preserve">bsite: </w:t>
      </w:r>
      <w:hyperlink r:id="rId8" w:history="1">
        <w:r w:rsidR="004A52D0" w:rsidRPr="00161D5B">
          <w:rPr>
            <w:rStyle w:val="Hyperlink"/>
          </w:rPr>
          <w:t>https://www.gg.ca/en</w:t>
        </w:r>
      </w:hyperlink>
    </w:p>
    <w:p w14:paraId="7A119A7D" w14:textId="7375D79D" w:rsidR="004A52D0" w:rsidRPr="00161D5B" w:rsidRDefault="00D31A5D" w:rsidP="0002757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161D5B">
        <w:rPr>
          <w:rFonts w:ascii="Comic Sans MS" w:hAnsi="Comic Sans MS"/>
        </w:rPr>
        <w:t>Click on “Role” and then “</w:t>
      </w:r>
      <w:r w:rsidR="005C7C2C" w:rsidRPr="00161D5B">
        <w:rPr>
          <w:rFonts w:ascii="Comic Sans MS" w:hAnsi="Comic Sans MS"/>
        </w:rPr>
        <w:t>Responsibilities”</w:t>
      </w:r>
    </w:p>
    <w:p w14:paraId="0ADD8B63" w14:textId="271D6CA7" w:rsidR="005C7C2C" w:rsidRPr="00161D5B" w:rsidRDefault="005C7C2C" w:rsidP="0002757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161D5B">
        <w:rPr>
          <w:rFonts w:ascii="Comic Sans MS" w:hAnsi="Comic Sans MS"/>
        </w:rPr>
        <w:t xml:space="preserve">Read and </w:t>
      </w:r>
      <w:r w:rsidR="008B3FCD" w:rsidRPr="00161D5B">
        <w:rPr>
          <w:rFonts w:ascii="Comic Sans MS" w:hAnsi="Comic Sans MS"/>
        </w:rPr>
        <w:t xml:space="preserve">then </w:t>
      </w:r>
      <w:r w:rsidRPr="00161D5B">
        <w:rPr>
          <w:rFonts w:ascii="Comic Sans MS" w:hAnsi="Comic Sans MS"/>
        </w:rPr>
        <w:t xml:space="preserve">summarize the Governor General’s responsibilities </w:t>
      </w:r>
      <w:r w:rsidR="008B3FCD" w:rsidRPr="00161D5B">
        <w:rPr>
          <w:rFonts w:ascii="Comic Sans MS" w:hAnsi="Comic Sans MS"/>
        </w:rPr>
        <w:t>in the space below:</w:t>
      </w:r>
    </w:p>
    <w:p w14:paraId="2EDE0B5A" w14:textId="17663684" w:rsidR="008B3FCD" w:rsidRDefault="008B3FCD" w:rsidP="008B3FCD">
      <w:pPr>
        <w:pStyle w:val="NoSpacing"/>
        <w:rPr>
          <w:rFonts w:ascii="Comic Sans MS" w:hAnsi="Comic Sans MS"/>
          <w:sz w:val="24"/>
          <w:szCs w:val="24"/>
        </w:rPr>
      </w:pPr>
    </w:p>
    <w:p w14:paraId="47462FFB" w14:textId="6AAB9BB4" w:rsidR="008B3FCD" w:rsidRDefault="008B3FCD" w:rsidP="008B3FCD">
      <w:pPr>
        <w:pStyle w:val="NoSpacing"/>
        <w:rPr>
          <w:rFonts w:ascii="Comic Sans MS" w:hAnsi="Comic Sans MS"/>
          <w:sz w:val="24"/>
          <w:szCs w:val="24"/>
        </w:rPr>
      </w:pPr>
    </w:p>
    <w:p w14:paraId="54813B54" w14:textId="7CCDF7C7" w:rsidR="008B3FCD" w:rsidRDefault="008B3FCD" w:rsidP="008B3FCD">
      <w:pPr>
        <w:pStyle w:val="NoSpacing"/>
        <w:rPr>
          <w:rFonts w:ascii="Comic Sans MS" w:hAnsi="Comic Sans MS"/>
          <w:sz w:val="24"/>
          <w:szCs w:val="24"/>
        </w:rPr>
      </w:pPr>
    </w:p>
    <w:p w14:paraId="04A78D93" w14:textId="2AEEF2AE" w:rsidR="008B3FCD" w:rsidRDefault="008B3FCD" w:rsidP="008B3FCD">
      <w:pPr>
        <w:pStyle w:val="NoSpacing"/>
        <w:rPr>
          <w:rFonts w:ascii="Comic Sans MS" w:hAnsi="Comic Sans MS"/>
          <w:sz w:val="24"/>
          <w:szCs w:val="24"/>
        </w:rPr>
      </w:pPr>
    </w:p>
    <w:p w14:paraId="2BE0D27B" w14:textId="6AF78748" w:rsidR="008B3FCD" w:rsidRDefault="008B3FCD" w:rsidP="008B3FCD">
      <w:pPr>
        <w:pStyle w:val="NoSpacing"/>
        <w:rPr>
          <w:rFonts w:ascii="Comic Sans MS" w:hAnsi="Comic Sans MS"/>
          <w:sz w:val="24"/>
          <w:szCs w:val="24"/>
        </w:rPr>
      </w:pPr>
    </w:p>
    <w:p w14:paraId="350DC3C0" w14:textId="6C1B7A7C" w:rsidR="008B3FCD" w:rsidRDefault="008B3FCD" w:rsidP="008B3FCD">
      <w:pPr>
        <w:pStyle w:val="NoSpacing"/>
        <w:rPr>
          <w:rFonts w:ascii="Comic Sans MS" w:hAnsi="Comic Sans MS"/>
          <w:sz w:val="24"/>
          <w:szCs w:val="24"/>
        </w:rPr>
      </w:pPr>
    </w:p>
    <w:p w14:paraId="65578EE8" w14:textId="6B1253D0" w:rsidR="008B3FCD" w:rsidRDefault="008B3FCD" w:rsidP="008B3FCD">
      <w:pPr>
        <w:pStyle w:val="NoSpacing"/>
        <w:rPr>
          <w:rFonts w:ascii="Comic Sans MS" w:hAnsi="Comic Sans MS"/>
          <w:sz w:val="24"/>
          <w:szCs w:val="24"/>
        </w:rPr>
      </w:pPr>
    </w:p>
    <w:p w14:paraId="3926443B" w14:textId="0C14540B" w:rsidR="008B3FCD" w:rsidRDefault="008B3FCD" w:rsidP="008B3FCD">
      <w:pPr>
        <w:pStyle w:val="NoSpacing"/>
        <w:rPr>
          <w:rFonts w:ascii="Comic Sans MS" w:hAnsi="Comic Sans MS"/>
          <w:sz w:val="24"/>
          <w:szCs w:val="24"/>
        </w:rPr>
      </w:pPr>
    </w:p>
    <w:p w14:paraId="6CB97E8C" w14:textId="77777777" w:rsidR="009E5A05" w:rsidRDefault="009E5A05" w:rsidP="008B3FCD">
      <w:pPr>
        <w:pStyle w:val="NoSpacing"/>
        <w:rPr>
          <w:rFonts w:ascii="Comic Sans MS" w:hAnsi="Comic Sans MS"/>
          <w:sz w:val="24"/>
          <w:szCs w:val="24"/>
        </w:rPr>
      </w:pPr>
    </w:p>
    <w:p w14:paraId="004BE816" w14:textId="03DBA5D6" w:rsidR="008B3FCD" w:rsidRPr="005F3283" w:rsidRDefault="008B3FCD" w:rsidP="008B3FCD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3</w:t>
      </w:r>
      <w:r w:rsidR="006E3D92">
        <w:rPr>
          <w:rFonts w:ascii="Comic Sans MS" w:hAnsi="Comic Sans MS"/>
          <w:sz w:val="24"/>
          <w:szCs w:val="24"/>
        </w:rPr>
        <w:t>.</w:t>
      </w:r>
      <w:r w:rsidR="009E5A05">
        <w:rPr>
          <w:rFonts w:ascii="Comic Sans MS" w:hAnsi="Comic Sans MS"/>
          <w:sz w:val="24"/>
          <w:szCs w:val="24"/>
        </w:rPr>
        <w:t xml:space="preserve"> </w:t>
      </w:r>
      <w:r w:rsidR="009E5A05" w:rsidRPr="005F3283">
        <w:rPr>
          <w:rFonts w:ascii="Comic Sans MS" w:hAnsi="Comic Sans MS"/>
          <w:b/>
          <w:bCs/>
          <w:sz w:val="24"/>
          <w:szCs w:val="24"/>
        </w:rPr>
        <w:t>Senators</w:t>
      </w:r>
    </w:p>
    <w:p w14:paraId="3BF0DBB4" w14:textId="414D5C6E" w:rsidR="008B3FCD" w:rsidRPr="005F3283" w:rsidRDefault="005F3283" w:rsidP="008B3FCD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Visit the following website: </w:t>
      </w:r>
      <w:hyperlink r:id="rId9" w:history="1">
        <w:r>
          <w:rPr>
            <w:rStyle w:val="Hyperlink"/>
          </w:rPr>
          <w:t>https://thecanadaguide.com/government/the-senate/</w:t>
        </w:r>
      </w:hyperlink>
    </w:p>
    <w:p w14:paraId="4FDFCFBC" w14:textId="253C08D2" w:rsidR="005F3283" w:rsidRPr="005F3283" w:rsidRDefault="005F3283" w:rsidP="008B3FCD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F3283">
        <w:rPr>
          <w:rFonts w:ascii="Comic Sans MS" w:hAnsi="Comic Sans MS"/>
          <w:sz w:val="24"/>
          <w:szCs w:val="24"/>
        </w:rPr>
        <w:t>Read the section titled, “What does the Senate of Canada do?” and then summarize the Senate’s duties in the space below:</w:t>
      </w:r>
    </w:p>
    <w:p w14:paraId="33E2DB6C" w14:textId="70E1DC83" w:rsidR="006E3D92" w:rsidRDefault="006E3D92" w:rsidP="006E3D92">
      <w:pPr>
        <w:pStyle w:val="NoSpacing"/>
        <w:rPr>
          <w:rFonts w:ascii="Comic Sans MS" w:hAnsi="Comic Sans MS"/>
          <w:sz w:val="24"/>
          <w:szCs w:val="24"/>
        </w:rPr>
      </w:pPr>
    </w:p>
    <w:p w14:paraId="23D57F09" w14:textId="6FB1DEE9" w:rsidR="006E3D92" w:rsidRDefault="006E3D92" w:rsidP="006E3D92">
      <w:pPr>
        <w:pStyle w:val="NoSpacing"/>
        <w:rPr>
          <w:rFonts w:ascii="Comic Sans MS" w:hAnsi="Comic Sans MS"/>
          <w:sz w:val="24"/>
          <w:szCs w:val="24"/>
        </w:rPr>
      </w:pPr>
    </w:p>
    <w:p w14:paraId="15C18649" w14:textId="3C4958E4" w:rsidR="00B230C3" w:rsidRDefault="00B230C3" w:rsidP="006E3D92">
      <w:pPr>
        <w:pStyle w:val="NoSpacing"/>
        <w:rPr>
          <w:rFonts w:ascii="Comic Sans MS" w:hAnsi="Comic Sans MS"/>
          <w:sz w:val="24"/>
          <w:szCs w:val="24"/>
        </w:rPr>
      </w:pPr>
    </w:p>
    <w:p w14:paraId="64E3E969" w14:textId="167E3F08" w:rsidR="00B230C3" w:rsidRDefault="00B230C3" w:rsidP="006E3D92">
      <w:pPr>
        <w:pStyle w:val="NoSpacing"/>
        <w:rPr>
          <w:rFonts w:ascii="Comic Sans MS" w:hAnsi="Comic Sans MS"/>
          <w:sz w:val="24"/>
          <w:szCs w:val="24"/>
        </w:rPr>
      </w:pPr>
    </w:p>
    <w:p w14:paraId="0444E03D" w14:textId="615B3ED4" w:rsidR="00B230C3" w:rsidRDefault="00B230C3" w:rsidP="006E3D92">
      <w:pPr>
        <w:pStyle w:val="NoSpacing"/>
        <w:rPr>
          <w:rFonts w:ascii="Comic Sans MS" w:hAnsi="Comic Sans MS"/>
          <w:sz w:val="24"/>
          <w:szCs w:val="24"/>
        </w:rPr>
      </w:pPr>
    </w:p>
    <w:p w14:paraId="04862D7A" w14:textId="2A8B485C" w:rsidR="00B230C3" w:rsidRDefault="00B230C3" w:rsidP="006E3D92">
      <w:pPr>
        <w:pStyle w:val="NoSpacing"/>
        <w:rPr>
          <w:rFonts w:ascii="Comic Sans MS" w:hAnsi="Comic Sans MS"/>
          <w:sz w:val="24"/>
          <w:szCs w:val="24"/>
        </w:rPr>
      </w:pPr>
    </w:p>
    <w:p w14:paraId="0EF7E366" w14:textId="56DB7687" w:rsidR="00B230C3" w:rsidRDefault="00B230C3" w:rsidP="006E3D92">
      <w:pPr>
        <w:pStyle w:val="NoSpacing"/>
        <w:rPr>
          <w:rFonts w:ascii="Comic Sans MS" w:hAnsi="Comic Sans MS"/>
          <w:sz w:val="24"/>
          <w:szCs w:val="24"/>
        </w:rPr>
      </w:pPr>
    </w:p>
    <w:p w14:paraId="3C5EF4E8" w14:textId="0D68A14A" w:rsidR="00B230C3" w:rsidRDefault="00B230C3" w:rsidP="006E3D9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4. </w:t>
      </w:r>
      <w:r w:rsidRPr="00722C4A">
        <w:rPr>
          <w:rFonts w:ascii="Comic Sans MS" w:hAnsi="Comic Sans MS"/>
          <w:b/>
          <w:bCs/>
          <w:sz w:val="24"/>
          <w:szCs w:val="24"/>
        </w:rPr>
        <w:t>Members of Parliament (MPs)</w:t>
      </w:r>
    </w:p>
    <w:p w14:paraId="0200523A" w14:textId="36139864" w:rsidR="00B230C3" w:rsidRPr="00A65AA6" w:rsidRDefault="00A65AA6" w:rsidP="00B230C3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A65AA6">
        <w:rPr>
          <w:rFonts w:ascii="Comic Sans MS" w:hAnsi="Comic Sans MS"/>
        </w:rPr>
        <w:t xml:space="preserve">Visit the website: </w:t>
      </w:r>
      <w:hyperlink r:id="rId10" w:history="1">
        <w:r w:rsidRPr="00A65AA6">
          <w:rPr>
            <w:rStyle w:val="Hyperlink"/>
            <w:rFonts w:ascii="Comic Sans MS" w:hAnsi="Comic Sans MS"/>
          </w:rPr>
          <w:t>https://lop.parl.ca/about/parliament/guidetohoc/role-e.htm</w:t>
        </w:r>
      </w:hyperlink>
    </w:p>
    <w:p w14:paraId="28CA0C85" w14:textId="4A10F4E4" w:rsidR="00A65AA6" w:rsidRPr="00A65AA6" w:rsidRDefault="00A65AA6" w:rsidP="00B230C3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A65AA6">
        <w:rPr>
          <w:rFonts w:ascii="Comic Sans MS" w:hAnsi="Comic Sans MS"/>
        </w:rPr>
        <w:t>Read and summarize the role of a Member of Parliament below:</w:t>
      </w:r>
    </w:p>
    <w:p w14:paraId="078FBA0E" w14:textId="2FE15BCA" w:rsidR="00A65AA6" w:rsidRDefault="00A65AA6" w:rsidP="00A65AA6">
      <w:pPr>
        <w:pStyle w:val="NoSpacing"/>
      </w:pPr>
    </w:p>
    <w:p w14:paraId="738B30C4" w14:textId="3DDACDFB" w:rsidR="00A65AA6" w:rsidRDefault="00A65AA6" w:rsidP="00A65AA6">
      <w:pPr>
        <w:pStyle w:val="NoSpacing"/>
      </w:pPr>
    </w:p>
    <w:p w14:paraId="0E1CFCEA" w14:textId="091F519C" w:rsidR="00A65AA6" w:rsidRDefault="00A65AA6" w:rsidP="00A65AA6">
      <w:pPr>
        <w:pStyle w:val="NoSpacing"/>
      </w:pPr>
    </w:p>
    <w:p w14:paraId="118A94C8" w14:textId="0C7A7E99" w:rsidR="00A65AA6" w:rsidRDefault="00A65AA6" w:rsidP="00A65AA6">
      <w:pPr>
        <w:pStyle w:val="NoSpacing"/>
      </w:pPr>
    </w:p>
    <w:p w14:paraId="52576110" w14:textId="7D338677" w:rsidR="00A65AA6" w:rsidRDefault="00A65AA6" w:rsidP="00A65AA6">
      <w:pPr>
        <w:pStyle w:val="NoSpacing"/>
      </w:pPr>
    </w:p>
    <w:p w14:paraId="3CBA7366" w14:textId="57E9E6BF" w:rsidR="00A65AA6" w:rsidRDefault="00A65AA6" w:rsidP="00A65AA6">
      <w:pPr>
        <w:pStyle w:val="NoSpacing"/>
      </w:pPr>
    </w:p>
    <w:p w14:paraId="43460D4C" w14:textId="7178E344" w:rsidR="00A65AA6" w:rsidRDefault="00A65AA6" w:rsidP="00A65AA6">
      <w:pPr>
        <w:pStyle w:val="NoSpacing"/>
      </w:pPr>
    </w:p>
    <w:p w14:paraId="45B38C8E" w14:textId="531DD2AA" w:rsidR="00A65AA6" w:rsidRDefault="00A65AA6" w:rsidP="00A65AA6">
      <w:pPr>
        <w:pStyle w:val="NoSpacing"/>
        <w:rPr>
          <w:rFonts w:ascii="Comic Sans MS" w:hAnsi="Comic Sans MS"/>
          <w:sz w:val="24"/>
          <w:szCs w:val="24"/>
        </w:rPr>
      </w:pPr>
    </w:p>
    <w:p w14:paraId="3A27B606" w14:textId="77777777" w:rsidR="0037628B" w:rsidRDefault="0037628B" w:rsidP="00A65AA6">
      <w:pPr>
        <w:pStyle w:val="NoSpacing"/>
        <w:rPr>
          <w:rFonts w:ascii="Comic Sans MS" w:hAnsi="Comic Sans MS"/>
          <w:sz w:val="24"/>
          <w:szCs w:val="24"/>
        </w:rPr>
      </w:pPr>
    </w:p>
    <w:p w14:paraId="2499AB85" w14:textId="24AE78A0" w:rsidR="00722C4A" w:rsidRDefault="00722C4A" w:rsidP="00722C4A">
      <w:pPr>
        <w:pStyle w:val="NoSpacing"/>
        <w:rPr>
          <w:rFonts w:ascii="Comic Sans MS" w:hAnsi="Comic Sans MS"/>
          <w:sz w:val="24"/>
          <w:szCs w:val="24"/>
        </w:rPr>
      </w:pPr>
    </w:p>
    <w:p w14:paraId="54565795" w14:textId="5B84FE84" w:rsidR="00722C4A" w:rsidRPr="00722C4A" w:rsidRDefault="00722C4A" w:rsidP="00722C4A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Pr="00722C4A">
        <w:rPr>
          <w:rFonts w:ascii="Comic Sans MS" w:hAnsi="Comic Sans MS"/>
          <w:b/>
          <w:bCs/>
          <w:sz w:val="24"/>
          <w:szCs w:val="24"/>
        </w:rPr>
        <w:t>The Canadian House of Commons</w:t>
      </w:r>
    </w:p>
    <w:p w14:paraId="1824FF2C" w14:textId="381271B4" w:rsidR="00722C4A" w:rsidRPr="00A65AA6" w:rsidRDefault="00722C4A" w:rsidP="00722C4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A65AA6">
        <w:rPr>
          <w:rFonts w:ascii="Comic Sans MS" w:hAnsi="Comic Sans MS"/>
        </w:rPr>
        <w:t xml:space="preserve">Visit the website: </w:t>
      </w:r>
      <w:hyperlink r:id="rId11" w:history="1">
        <w:r w:rsidRPr="00A65AA6">
          <w:rPr>
            <w:rStyle w:val="Hyperlink"/>
          </w:rPr>
          <w:t>https://lop.parl.ca/about/parliament/guidetohoc/who-e.htm</w:t>
        </w:r>
      </w:hyperlink>
    </w:p>
    <w:p w14:paraId="36A0CF86" w14:textId="51DF17E9" w:rsidR="00722C4A" w:rsidRPr="00A65AA6" w:rsidRDefault="00A65AA6" w:rsidP="00722C4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A65AA6">
        <w:rPr>
          <w:rFonts w:ascii="Comic Sans MS" w:hAnsi="Comic Sans MS"/>
        </w:rPr>
        <w:t>View the diagram of the House of Commons and then label each numbered section in the chart below.</w:t>
      </w:r>
    </w:p>
    <w:p w14:paraId="17BD455F" w14:textId="77777777" w:rsidR="00B230C3" w:rsidRDefault="00B230C3" w:rsidP="006E3D92">
      <w:pPr>
        <w:pStyle w:val="NoSpacing"/>
        <w:rPr>
          <w:rFonts w:ascii="Comic Sans MS" w:hAnsi="Comic Sans MS"/>
          <w:sz w:val="24"/>
          <w:szCs w:val="24"/>
        </w:rPr>
      </w:pPr>
    </w:p>
    <w:p w14:paraId="616CA324" w14:textId="268E03EC" w:rsidR="006E3D92" w:rsidRDefault="006E3D92" w:rsidP="006E3D92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17149012" wp14:editId="29C3AF03">
            <wp:extent cx="5076698" cy="3986651"/>
            <wp:effectExtent l="0" t="0" r="0" b="0"/>
            <wp:docPr id="1" name="Picture 1" descr="Plan of the House of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of the House of Comm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48"/>
                    <a:stretch/>
                  </pic:blipFill>
                  <pic:spPr bwMode="auto">
                    <a:xfrm>
                      <a:off x="0" y="0"/>
                      <a:ext cx="5087765" cy="399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F5330" w14:paraId="4BA3A8B8" w14:textId="77777777" w:rsidTr="00AF5330">
        <w:tc>
          <w:tcPr>
            <w:tcW w:w="2697" w:type="dxa"/>
          </w:tcPr>
          <w:p w14:paraId="127E502C" w14:textId="6E07A286" w:rsidR="00AF5330" w:rsidRDefault="00AF5330" w:rsidP="00AF5330">
            <w:pPr>
              <w:tabs>
                <w:tab w:val="left" w:pos="1102"/>
              </w:tabs>
            </w:pPr>
            <w:r>
              <w:t>1</w:t>
            </w:r>
          </w:p>
        </w:tc>
        <w:tc>
          <w:tcPr>
            <w:tcW w:w="2697" w:type="dxa"/>
          </w:tcPr>
          <w:p w14:paraId="12D6510C" w14:textId="5CC46B8F" w:rsidR="00AF5330" w:rsidRDefault="00AF5330" w:rsidP="00AF5330">
            <w:pPr>
              <w:tabs>
                <w:tab w:val="left" w:pos="1102"/>
              </w:tabs>
            </w:pPr>
            <w:r>
              <w:t>7</w:t>
            </w:r>
          </w:p>
        </w:tc>
        <w:tc>
          <w:tcPr>
            <w:tcW w:w="2698" w:type="dxa"/>
          </w:tcPr>
          <w:p w14:paraId="42F00184" w14:textId="23E93732" w:rsidR="00AF5330" w:rsidRDefault="00AF5330" w:rsidP="00AF5330">
            <w:pPr>
              <w:tabs>
                <w:tab w:val="left" w:pos="1102"/>
              </w:tabs>
            </w:pPr>
            <w:r>
              <w:t>13</w:t>
            </w:r>
          </w:p>
        </w:tc>
        <w:tc>
          <w:tcPr>
            <w:tcW w:w="2698" w:type="dxa"/>
          </w:tcPr>
          <w:p w14:paraId="0C76FBB9" w14:textId="7DBABF11" w:rsidR="00AF5330" w:rsidRDefault="00AF5330" w:rsidP="00AF5330">
            <w:pPr>
              <w:tabs>
                <w:tab w:val="left" w:pos="1102"/>
              </w:tabs>
            </w:pPr>
            <w:r>
              <w:t>19</w:t>
            </w:r>
          </w:p>
        </w:tc>
      </w:tr>
      <w:tr w:rsidR="00AF5330" w14:paraId="7F9B13BC" w14:textId="77777777" w:rsidTr="00AF5330">
        <w:tc>
          <w:tcPr>
            <w:tcW w:w="2697" w:type="dxa"/>
          </w:tcPr>
          <w:p w14:paraId="608C83BE" w14:textId="35F2EF1C" w:rsidR="00AF5330" w:rsidRDefault="00AF5330" w:rsidP="00AF5330">
            <w:pPr>
              <w:tabs>
                <w:tab w:val="left" w:pos="1102"/>
              </w:tabs>
            </w:pPr>
            <w:r>
              <w:t>2</w:t>
            </w:r>
          </w:p>
        </w:tc>
        <w:tc>
          <w:tcPr>
            <w:tcW w:w="2697" w:type="dxa"/>
          </w:tcPr>
          <w:p w14:paraId="09A6F541" w14:textId="765F2C7B" w:rsidR="00AF5330" w:rsidRDefault="00AF5330" w:rsidP="00AF5330">
            <w:pPr>
              <w:tabs>
                <w:tab w:val="left" w:pos="1102"/>
              </w:tabs>
            </w:pPr>
            <w:r>
              <w:t>8</w:t>
            </w:r>
          </w:p>
        </w:tc>
        <w:tc>
          <w:tcPr>
            <w:tcW w:w="2698" w:type="dxa"/>
          </w:tcPr>
          <w:p w14:paraId="651B814C" w14:textId="5A6416A5" w:rsidR="00AF5330" w:rsidRDefault="00AF5330" w:rsidP="00AF5330">
            <w:pPr>
              <w:tabs>
                <w:tab w:val="left" w:pos="1102"/>
              </w:tabs>
            </w:pPr>
            <w:r>
              <w:t>14</w:t>
            </w:r>
          </w:p>
        </w:tc>
        <w:tc>
          <w:tcPr>
            <w:tcW w:w="2698" w:type="dxa"/>
          </w:tcPr>
          <w:p w14:paraId="6B3C33C6" w14:textId="556E7685" w:rsidR="00AF5330" w:rsidRDefault="00AF5330" w:rsidP="00AF5330">
            <w:pPr>
              <w:tabs>
                <w:tab w:val="left" w:pos="1102"/>
              </w:tabs>
            </w:pPr>
            <w:r>
              <w:t>20</w:t>
            </w:r>
          </w:p>
        </w:tc>
      </w:tr>
      <w:tr w:rsidR="00AF5330" w14:paraId="4EE95BB9" w14:textId="77777777" w:rsidTr="00AF5330">
        <w:tc>
          <w:tcPr>
            <w:tcW w:w="2697" w:type="dxa"/>
          </w:tcPr>
          <w:p w14:paraId="7B510735" w14:textId="43CBC589" w:rsidR="00AF5330" w:rsidRDefault="00AF5330" w:rsidP="00AF5330">
            <w:pPr>
              <w:tabs>
                <w:tab w:val="left" w:pos="1102"/>
              </w:tabs>
            </w:pPr>
            <w:r>
              <w:t>3</w:t>
            </w:r>
          </w:p>
        </w:tc>
        <w:tc>
          <w:tcPr>
            <w:tcW w:w="2697" w:type="dxa"/>
          </w:tcPr>
          <w:p w14:paraId="6E8E7C74" w14:textId="3C3A66B1" w:rsidR="00AF5330" w:rsidRDefault="00AF5330" w:rsidP="00AF5330">
            <w:pPr>
              <w:tabs>
                <w:tab w:val="left" w:pos="1102"/>
              </w:tabs>
            </w:pPr>
            <w:r>
              <w:t>9</w:t>
            </w:r>
          </w:p>
        </w:tc>
        <w:tc>
          <w:tcPr>
            <w:tcW w:w="2698" w:type="dxa"/>
          </w:tcPr>
          <w:p w14:paraId="6B496640" w14:textId="537EEB6E" w:rsidR="00AF5330" w:rsidRDefault="00AF5330" w:rsidP="00AF5330">
            <w:pPr>
              <w:tabs>
                <w:tab w:val="left" w:pos="1102"/>
              </w:tabs>
            </w:pPr>
            <w:r>
              <w:t>15</w:t>
            </w:r>
          </w:p>
        </w:tc>
        <w:tc>
          <w:tcPr>
            <w:tcW w:w="2698" w:type="dxa"/>
          </w:tcPr>
          <w:p w14:paraId="79E485AE" w14:textId="2F45D05C" w:rsidR="00AF5330" w:rsidRDefault="00AF5330" w:rsidP="00AF5330">
            <w:pPr>
              <w:tabs>
                <w:tab w:val="left" w:pos="1102"/>
              </w:tabs>
            </w:pPr>
            <w:r>
              <w:t>21</w:t>
            </w:r>
          </w:p>
        </w:tc>
      </w:tr>
      <w:tr w:rsidR="00AF5330" w14:paraId="3382495C" w14:textId="77777777" w:rsidTr="00AF5330">
        <w:tc>
          <w:tcPr>
            <w:tcW w:w="2697" w:type="dxa"/>
          </w:tcPr>
          <w:p w14:paraId="69709741" w14:textId="7B65F3BB" w:rsidR="00AF5330" w:rsidRDefault="00AF5330" w:rsidP="00AF5330">
            <w:pPr>
              <w:tabs>
                <w:tab w:val="left" w:pos="1102"/>
              </w:tabs>
            </w:pPr>
            <w:r>
              <w:t>4</w:t>
            </w:r>
          </w:p>
        </w:tc>
        <w:tc>
          <w:tcPr>
            <w:tcW w:w="2697" w:type="dxa"/>
          </w:tcPr>
          <w:p w14:paraId="1F678AA8" w14:textId="4F94C619" w:rsidR="00AF5330" w:rsidRDefault="00AF5330" w:rsidP="00AF5330">
            <w:pPr>
              <w:tabs>
                <w:tab w:val="left" w:pos="1102"/>
              </w:tabs>
            </w:pPr>
            <w:r>
              <w:t>10</w:t>
            </w:r>
          </w:p>
        </w:tc>
        <w:tc>
          <w:tcPr>
            <w:tcW w:w="2698" w:type="dxa"/>
          </w:tcPr>
          <w:p w14:paraId="623F140A" w14:textId="67322729" w:rsidR="00AF5330" w:rsidRDefault="00AF5330" w:rsidP="00AF5330">
            <w:pPr>
              <w:tabs>
                <w:tab w:val="left" w:pos="1102"/>
              </w:tabs>
            </w:pPr>
            <w:r>
              <w:t>16</w:t>
            </w:r>
          </w:p>
        </w:tc>
        <w:tc>
          <w:tcPr>
            <w:tcW w:w="2698" w:type="dxa"/>
          </w:tcPr>
          <w:p w14:paraId="28F0A8A3" w14:textId="3E623984" w:rsidR="00AF5330" w:rsidRDefault="00AF5330" w:rsidP="00AF5330">
            <w:pPr>
              <w:tabs>
                <w:tab w:val="left" w:pos="1102"/>
              </w:tabs>
            </w:pPr>
            <w:r>
              <w:t>22</w:t>
            </w:r>
          </w:p>
        </w:tc>
      </w:tr>
      <w:tr w:rsidR="00AF5330" w14:paraId="0A359DCB" w14:textId="77777777" w:rsidTr="00AF5330">
        <w:tc>
          <w:tcPr>
            <w:tcW w:w="2697" w:type="dxa"/>
          </w:tcPr>
          <w:p w14:paraId="28452797" w14:textId="11443A68" w:rsidR="00AF5330" w:rsidRDefault="00AF5330" w:rsidP="00AF5330">
            <w:pPr>
              <w:tabs>
                <w:tab w:val="left" w:pos="1102"/>
              </w:tabs>
            </w:pPr>
            <w:r>
              <w:t>5</w:t>
            </w:r>
          </w:p>
        </w:tc>
        <w:tc>
          <w:tcPr>
            <w:tcW w:w="2697" w:type="dxa"/>
          </w:tcPr>
          <w:p w14:paraId="000C852E" w14:textId="73041A8F" w:rsidR="00AF5330" w:rsidRDefault="00AF5330" w:rsidP="00AF5330">
            <w:pPr>
              <w:tabs>
                <w:tab w:val="left" w:pos="1102"/>
              </w:tabs>
            </w:pPr>
            <w:r>
              <w:t>11</w:t>
            </w:r>
          </w:p>
        </w:tc>
        <w:tc>
          <w:tcPr>
            <w:tcW w:w="2698" w:type="dxa"/>
          </w:tcPr>
          <w:p w14:paraId="7B5DE776" w14:textId="6A02D68D" w:rsidR="00AF5330" w:rsidRDefault="00AF5330" w:rsidP="00AF5330">
            <w:pPr>
              <w:tabs>
                <w:tab w:val="left" w:pos="1102"/>
              </w:tabs>
            </w:pPr>
            <w:r>
              <w:t>17</w:t>
            </w:r>
          </w:p>
        </w:tc>
        <w:tc>
          <w:tcPr>
            <w:tcW w:w="2698" w:type="dxa"/>
          </w:tcPr>
          <w:p w14:paraId="5C858B15" w14:textId="77777777" w:rsidR="00AF5330" w:rsidRDefault="00AF5330" w:rsidP="00AF5330">
            <w:pPr>
              <w:tabs>
                <w:tab w:val="left" w:pos="1102"/>
              </w:tabs>
            </w:pPr>
          </w:p>
        </w:tc>
      </w:tr>
      <w:tr w:rsidR="00AF5330" w14:paraId="3E4B68FE" w14:textId="77777777" w:rsidTr="00AF5330">
        <w:tc>
          <w:tcPr>
            <w:tcW w:w="2697" w:type="dxa"/>
          </w:tcPr>
          <w:p w14:paraId="45F31D35" w14:textId="018169CC" w:rsidR="00AF5330" w:rsidRDefault="00AF5330" w:rsidP="00AF5330">
            <w:pPr>
              <w:tabs>
                <w:tab w:val="left" w:pos="1102"/>
              </w:tabs>
            </w:pPr>
            <w:r>
              <w:t>6</w:t>
            </w:r>
          </w:p>
        </w:tc>
        <w:tc>
          <w:tcPr>
            <w:tcW w:w="2697" w:type="dxa"/>
          </w:tcPr>
          <w:p w14:paraId="1AB45764" w14:textId="4C2B22BF" w:rsidR="00AF5330" w:rsidRDefault="00AF5330" w:rsidP="00AF5330">
            <w:pPr>
              <w:tabs>
                <w:tab w:val="left" w:pos="1102"/>
              </w:tabs>
            </w:pPr>
            <w:r>
              <w:t>12</w:t>
            </w:r>
          </w:p>
        </w:tc>
        <w:tc>
          <w:tcPr>
            <w:tcW w:w="2698" w:type="dxa"/>
          </w:tcPr>
          <w:p w14:paraId="138968B4" w14:textId="03C3FFBE" w:rsidR="00AF5330" w:rsidRDefault="00AF5330" w:rsidP="00AF5330">
            <w:pPr>
              <w:tabs>
                <w:tab w:val="left" w:pos="1102"/>
              </w:tabs>
            </w:pPr>
            <w:r>
              <w:t>18</w:t>
            </w:r>
          </w:p>
        </w:tc>
        <w:tc>
          <w:tcPr>
            <w:tcW w:w="2698" w:type="dxa"/>
          </w:tcPr>
          <w:p w14:paraId="19827EE9" w14:textId="77777777" w:rsidR="00AF5330" w:rsidRDefault="00AF5330" w:rsidP="00AF5330">
            <w:pPr>
              <w:tabs>
                <w:tab w:val="left" w:pos="1102"/>
              </w:tabs>
            </w:pPr>
          </w:p>
        </w:tc>
      </w:tr>
    </w:tbl>
    <w:p w14:paraId="0A10637E" w14:textId="74FC6B25" w:rsidR="00AF5330" w:rsidRDefault="00AF5330" w:rsidP="00AF5330">
      <w:pPr>
        <w:tabs>
          <w:tab w:val="left" w:pos="1102"/>
        </w:tabs>
      </w:pPr>
    </w:p>
    <w:p w14:paraId="10DC09B5" w14:textId="4EA1C1A7" w:rsidR="005B5386" w:rsidRPr="00C5467D" w:rsidRDefault="005B5386" w:rsidP="005B538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C5467D">
        <w:rPr>
          <w:rFonts w:ascii="Comic Sans MS" w:hAnsi="Comic Sans MS"/>
          <w:b/>
          <w:bCs/>
          <w:sz w:val="24"/>
          <w:szCs w:val="24"/>
        </w:rPr>
        <w:lastRenderedPageBreak/>
        <w:t>Part B: The Provincial Governments of Canada</w:t>
      </w:r>
    </w:p>
    <w:p w14:paraId="2E8EFEDB" w14:textId="3ED3F392" w:rsidR="005B5386" w:rsidRDefault="005B5386" w:rsidP="005B5386">
      <w:pPr>
        <w:pStyle w:val="NoSpacing"/>
        <w:rPr>
          <w:rFonts w:ascii="Comic Sans MS" w:hAnsi="Comic Sans MS"/>
          <w:sz w:val="24"/>
          <w:szCs w:val="24"/>
        </w:rPr>
      </w:pPr>
    </w:p>
    <w:p w14:paraId="643403F9" w14:textId="33B2A0D4" w:rsidR="005B5386" w:rsidRPr="00C5467D" w:rsidRDefault="005B5386" w:rsidP="005B538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C5467D">
        <w:rPr>
          <w:rFonts w:ascii="Comic Sans MS" w:hAnsi="Comic Sans MS"/>
          <w:b/>
          <w:bCs/>
          <w:sz w:val="24"/>
          <w:szCs w:val="24"/>
        </w:rPr>
        <w:t>1. Premier</w:t>
      </w:r>
    </w:p>
    <w:p w14:paraId="66D0C406" w14:textId="415344DE" w:rsidR="005B5386" w:rsidRPr="00C5467D" w:rsidRDefault="00C5467D" w:rsidP="005B5386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C5467D">
        <w:rPr>
          <w:rFonts w:ascii="Comic Sans MS" w:hAnsi="Comic Sans MS"/>
        </w:rPr>
        <w:t xml:space="preserve">Visit the website: </w:t>
      </w:r>
      <w:hyperlink r:id="rId13" w:history="1">
        <w:r w:rsidRPr="00C5467D">
          <w:rPr>
            <w:rStyle w:val="Hyperlink"/>
          </w:rPr>
          <w:t>https://www.ola.org/en/photo/premier</w:t>
        </w:r>
      </w:hyperlink>
    </w:p>
    <w:p w14:paraId="57DB12C2" w14:textId="773D5F89" w:rsidR="00C5467D" w:rsidRPr="00C5467D" w:rsidRDefault="00C5467D" w:rsidP="00C5467D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C5467D">
        <w:rPr>
          <w:rFonts w:ascii="Comic Sans MS" w:hAnsi="Comic Sans MS"/>
        </w:rPr>
        <w:t>Read the description of the premier’s duties and then summarize them below:</w:t>
      </w:r>
    </w:p>
    <w:p w14:paraId="0886FE63" w14:textId="3DD9D9EE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698A619D" w14:textId="7CCFC249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495D6D32" w14:textId="2032E89D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5C129385" w14:textId="4FB22FE7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01E4A1EA" w14:textId="1B4D46D8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7EA38EC7" w14:textId="63A95EFA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73AD923B" w14:textId="77777777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78728969" w14:textId="5D0E670C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0C941267" w14:textId="7D7C2021" w:rsidR="00C5467D" w:rsidRPr="00C5467D" w:rsidRDefault="00C5467D" w:rsidP="00C5467D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C5467D">
        <w:rPr>
          <w:rFonts w:ascii="Comic Sans MS" w:hAnsi="Comic Sans MS"/>
          <w:b/>
          <w:bCs/>
          <w:sz w:val="24"/>
          <w:szCs w:val="24"/>
        </w:rPr>
        <w:t>2. The Lieutenant Governor</w:t>
      </w:r>
    </w:p>
    <w:p w14:paraId="790D28B2" w14:textId="4E3D9CD1" w:rsidR="00C5467D" w:rsidRPr="00C5467D" w:rsidRDefault="00C5467D" w:rsidP="00C5467D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C5467D">
        <w:rPr>
          <w:rFonts w:ascii="Comic Sans MS" w:hAnsi="Comic Sans MS"/>
        </w:rPr>
        <w:t xml:space="preserve">Visit the website: </w:t>
      </w:r>
      <w:hyperlink r:id="rId14" w:history="1">
        <w:r w:rsidRPr="00C5467D">
          <w:rPr>
            <w:rStyle w:val="Hyperlink"/>
          </w:rPr>
          <w:t>https://www.ola.org/en/photo/premier</w:t>
        </w:r>
      </w:hyperlink>
    </w:p>
    <w:p w14:paraId="2CB5D55E" w14:textId="7EE2E4C5" w:rsidR="00C5467D" w:rsidRPr="00C5467D" w:rsidRDefault="00C5467D" w:rsidP="00C5467D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C5467D">
        <w:rPr>
          <w:rFonts w:ascii="Comic Sans MS" w:hAnsi="Comic Sans MS"/>
        </w:rPr>
        <w:t>Click on “Parliamentary Roles” and then “Lieutenant Governor.”</w:t>
      </w:r>
    </w:p>
    <w:p w14:paraId="35B2E472" w14:textId="1987AE68" w:rsidR="00C5467D" w:rsidRPr="00C5467D" w:rsidRDefault="00C5467D" w:rsidP="00C5467D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C5467D">
        <w:rPr>
          <w:rFonts w:ascii="Comic Sans MS" w:hAnsi="Comic Sans MS"/>
        </w:rPr>
        <w:t>Read and summarize the responsibilities of the Lieutenant Governor of Canada below:</w:t>
      </w:r>
    </w:p>
    <w:p w14:paraId="22BFE8F7" w14:textId="37590221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6CB380E1" w14:textId="3D643039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479AD78B" w14:textId="1A4BCB5C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68C5566C" w14:textId="75914A71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61E1CFC1" w14:textId="3864A495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080AAF04" w14:textId="67D671F1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28DE0909" w14:textId="690D79FB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450D789C" w14:textId="30D8DE20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0ACE4938" w14:textId="26DBA9C9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733299CF" w14:textId="77777777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2EA06FF8" w14:textId="5BF43FB4" w:rsidR="00C5467D" w:rsidRDefault="00C5467D" w:rsidP="00C5467D">
      <w:pPr>
        <w:pStyle w:val="NoSpacing"/>
        <w:rPr>
          <w:rFonts w:ascii="Comic Sans MS" w:hAnsi="Comic Sans MS"/>
          <w:sz w:val="24"/>
          <w:szCs w:val="24"/>
        </w:rPr>
      </w:pPr>
    </w:p>
    <w:p w14:paraId="443CC896" w14:textId="18262BCD" w:rsidR="00C5467D" w:rsidRPr="00C5467D" w:rsidRDefault="00C5467D" w:rsidP="00C5467D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C5467D">
        <w:rPr>
          <w:rFonts w:ascii="Comic Sans MS" w:hAnsi="Comic Sans MS"/>
          <w:b/>
          <w:bCs/>
          <w:sz w:val="24"/>
          <w:szCs w:val="24"/>
        </w:rPr>
        <w:t>3. Members of Provincial Parliament</w:t>
      </w:r>
    </w:p>
    <w:p w14:paraId="0B6B06E8" w14:textId="1D209775" w:rsidR="00C5467D" w:rsidRPr="00C5467D" w:rsidRDefault="00C5467D" w:rsidP="00C5467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C5467D">
        <w:rPr>
          <w:rFonts w:ascii="Comic Sans MS" w:hAnsi="Comic Sans MS"/>
        </w:rPr>
        <w:t xml:space="preserve">Visit the website: </w:t>
      </w:r>
      <w:hyperlink r:id="rId15" w:history="1">
        <w:r w:rsidRPr="00C5467D">
          <w:rPr>
            <w:rStyle w:val="Hyperlink"/>
            <w:rFonts w:ascii="Comic Sans MS" w:hAnsi="Comic Sans MS"/>
          </w:rPr>
          <w:t>https://www.ola.org/en/photo/premier</w:t>
        </w:r>
      </w:hyperlink>
    </w:p>
    <w:p w14:paraId="065F2226" w14:textId="773C7BD5" w:rsidR="00C5467D" w:rsidRPr="00C5467D" w:rsidRDefault="00C5467D" w:rsidP="00C5467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C5467D">
        <w:rPr>
          <w:rFonts w:ascii="Comic Sans MS" w:hAnsi="Comic Sans MS"/>
        </w:rPr>
        <w:t>Click on “Parliamentary Roles” and then on “Members of Provincial Parliament.”</w:t>
      </w:r>
    </w:p>
    <w:p w14:paraId="666787EC" w14:textId="78A554DF" w:rsidR="00C5467D" w:rsidRPr="00C5467D" w:rsidRDefault="00C5467D" w:rsidP="00C5467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C5467D">
        <w:rPr>
          <w:rFonts w:ascii="Comic Sans MS" w:hAnsi="Comic Sans MS"/>
        </w:rPr>
        <w:t>Read and summariz</w:t>
      </w:r>
      <w:bookmarkStart w:id="0" w:name="_GoBack"/>
      <w:bookmarkEnd w:id="0"/>
      <w:r w:rsidRPr="00C5467D">
        <w:rPr>
          <w:rFonts w:ascii="Comic Sans MS" w:hAnsi="Comic Sans MS"/>
        </w:rPr>
        <w:t>e the responsibilities of the MPPs below:</w:t>
      </w:r>
    </w:p>
    <w:sectPr w:rsidR="00C5467D" w:rsidRPr="00C5467D" w:rsidSect="009E5A05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724D6" w14:textId="77777777" w:rsidR="00C5467D" w:rsidRDefault="00C5467D" w:rsidP="00C5467D">
      <w:pPr>
        <w:spacing w:after="0" w:line="240" w:lineRule="auto"/>
      </w:pPr>
      <w:r>
        <w:separator/>
      </w:r>
    </w:p>
  </w:endnote>
  <w:endnote w:type="continuationSeparator" w:id="0">
    <w:p w14:paraId="156352D2" w14:textId="77777777" w:rsidR="00C5467D" w:rsidRDefault="00C5467D" w:rsidP="00C5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1D16" w14:textId="77777777" w:rsidR="00C5467D" w:rsidRDefault="00C5467D" w:rsidP="00C5467D">
      <w:pPr>
        <w:spacing w:after="0" w:line="240" w:lineRule="auto"/>
      </w:pPr>
      <w:r>
        <w:separator/>
      </w:r>
    </w:p>
  </w:footnote>
  <w:footnote w:type="continuationSeparator" w:id="0">
    <w:p w14:paraId="23481B19" w14:textId="77777777" w:rsidR="00C5467D" w:rsidRDefault="00C5467D" w:rsidP="00C5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AC8B" w14:textId="040787CB" w:rsidR="00C5467D" w:rsidRDefault="00C5467D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36F"/>
    <w:multiLevelType w:val="hybridMultilevel"/>
    <w:tmpl w:val="B24ECB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4A9C"/>
    <w:multiLevelType w:val="hybridMultilevel"/>
    <w:tmpl w:val="2B3631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7DDE"/>
    <w:multiLevelType w:val="hybridMultilevel"/>
    <w:tmpl w:val="12E42E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BCD"/>
    <w:multiLevelType w:val="hybridMultilevel"/>
    <w:tmpl w:val="7E528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16FD"/>
    <w:multiLevelType w:val="hybridMultilevel"/>
    <w:tmpl w:val="5FFE1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5164"/>
    <w:multiLevelType w:val="hybridMultilevel"/>
    <w:tmpl w:val="B3CC3E2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D7EA8"/>
    <w:multiLevelType w:val="hybridMultilevel"/>
    <w:tmpl w:val="4AB46B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07"/>
    <w:rsid w:val="00027577"/>
    <w:rsid w:val="00161D5B"/>
    <w:rsid w:val="001A499A"/>
    <w:rsid w:val="001E441B"/>
    <w:rsid w:val="001F3793"/>
    <w:rsid w:val="00234EF4"/>
    <w:rsid w:val="0037628B"/>
    <w:rsid w:val="004A52D0"/>
    <w:rsid w:val="005B5386"/>
    <w:rsid w:val="005C7C2C"/>
    <w:rsid w:val="005F3283"/>
    <w:rsid w:val="0064054E"/>
    <w:rsid w:val="006E3D92"/>
    <w:rsid w:val="00722C4A"/>
    <w:rsid w:val="0089554A"/>
    <w:rsid w:val="008B3FCD"/>
    <w:rsid w:val="009911CB"/>
    <w:rsid w:val="009E5A05"/>
    <w:rsid w:val="00A65AA6"/>
    <w:rsid w:val="00AF5330"/>
    <w:rsid w:val="00B230C3"/>
    <w:rsid w:val="00C36D07"/>
    <w:rsid w:val="00C5467D"/>
    <w:rsid w:val="00D31A5D"/>
    <w:rsid w:val="00ED01EF"/>
    <w:rsid w:val="00E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6C32"/>
  <w15:chartTrackingRefBased/>
  <w15:docId w15:val="{28D46F7A-4F47-41C0-A5DA-FF8922E8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D0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A52D0"/>
    <w:rPr>
      <w:color w:val="0000FF"/>
      <w:u w:val="single"/>
    </w:rPr>
  </w:style>
  <w:style w:type="table" w:styleId="TableGrid">
    <w:name w:val="Table Grid"/>
    <w:basedOn w:val="TableNormal"/>
    <w:uiPriority w:val="39"/>
    <w:rsid w:val="00AF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7D"/>
  </w:style>
  <w:style w:type="paragraph" w:styleId="Footer">
    <w:name w:val="footer"/>
    <w:basedOn w:val="Normal"/>
    <w:link w:val="FooterChar"/>
    <w:uiPriority w:val="99"/>
    <w:unhideWhenUsed/>
    <w:rsid w:val="00C5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g.ca/en" TargetMode="External"/><Relationship Id="rId13" Type="http://schemas.openxmlformats.org/officeDocument/2006/relationships/hyperlink" Target="https://www.ola.org/en/photo/premi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canadaguide.com/government/the-prime-minister/" TargetMode="Externa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p.parl.ca/about/parliament/guidetohoc/who-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la.org/en/photo/premier" TargetMode="External"/><Relationship Id="rId10" Type="http://schemas.openxmlformats.org/officeDocument/2006/relationships/hyperlink" Target="https://lop.parl.ca/about/parliament/guidetohoc/role-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anadaguide.com/government/the-senate/" TargetMode="External"/><Relationship Id="rId14" Type="http://schemas.openxmlformats.org/officeDocument/2006/relationships/hyperlink" Target="https://www.ola.org/en/photo/prem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williamskelly835@gmail.com</dc:creator>
  <cp:keywords/>
  <dc:description/>
  <cp:lastModifiedBy>Williams, Kelly A</cp:lastModifiedBy>
  <cp:revision>3</cp:revision>
  <dcterms:created xsi:type="dcterms:W3CDTF">2020-02-27T15:10:00Z</dcterms:created>
  <dcterms:modified xsi:type="dcterms:W3CDTF">2020-02-27T15:29:00Z</dcterms:modified>
</cp:coreProperties>
</file>